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5538" w:type="dxa"/>
        <w:tblInd w:w="-8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966"/>
        <w:gridCol w:w="1701"/>
        <w:gridCol w:w="26"/>
        <w:gridCol w:w="2070"/>
        <w:gridCol w:w="30"/>
        <w:gridCol w:w="1950"/>
        <w:gridCol w:w="34"/>
        <w:gridCol w:w="1557"/>
        <w:gridCol w:w="286"/>
        <w:gridCol w:w="103"/>
        <w:gridCol w:w="1737"/>
        <w:gridCol w:w="246"/>
        <w:gridCol w:w="40"/>
        <w:gridCol w:w="1940"/>
        <w:gridCol w:w="45"/>
        <w:gridCol w:w="1984"/>
      </w:tblGrid>
      <w:tr w:rsidR="00B55A2F" w:rsidTr="18325CF7" w14:paraId="73867AEC" w14:textId="77777777">
        <w:trPr>
          <w:trHeight w:val="485"/>
        </w:trPr>
        <w:tc>
          <w:tcPr>
            <w:tcW w:w="1789" w:type="dxa"/>
            <w:gridSpan w:val="2"/>
            <w:tcMar/>
          </w:tcPr>
          <w:p w:rsidR="00B55A2F" w:rsidRDefault="00B55A2F" w14:paraId="560F8B14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Week</w:t>
            </w:r>
          </w:p>
        </w:tc>
        <w:tc>
          <w:tcPr>
            <w:tcW w:w="1701" w:type="dxa"/>
            <w:tcMar/>
          </w:tcPr>
          <w:p w:rsidR="00B55A2F" w:rsidRDefault="00B55A2F" w14:paraId="2D576B96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1</w:t>
            </w:r>
          </w:p>
          <w:p w:rsidR="00E20915" w:rsidRDefault="00E20915" w14:paraId="0DC733DC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4</w:t>
            </w:r>
            <w:r w:rsidRPr="00E2091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126" w:type="dxa"/>
            <w:gridSpan w:val="3"/>
            <w:tcMar/>
          </w:tcPr>
          <w:p w:rsidR="00B55A2F" w:rsidRDefault="00B55A2F" w14:paraId="2E1D34A6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2</w:t>
            </w:r>
          </w:p>
          <w:p w:rsidR="00E20915" w:rsidRDefault="00E20915" w14:paraId="317980D9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8</w:t>
            </w:r>
            <w:r w:rsidRPr="00E2091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84" w:type="dxa"/>
            <w:gridSpan w:val="2"/>
            <w:tcMar/>
          </w:tcPr>
          <w:p w:rsidR="00B55A2F" w:rsidRDefault="00B55A2F" w14:paraId="1D50D5AF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3</w:t>
            </w:r>
          </w:p>
          <w:p w:rsidR="00E20915" w:rsidRDefault="00E20915" w14:paraId="41224DAD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18</w:t>
            </w:r>
            <w:r w:rsidRPr="00E2091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557" w:type="dxa"/>
            <w:tcMar/>
          </w:tcPr>
          <w:p w:rsidR="00B55A2F" w:rsidRDefault="00A32F64" w14:paraId="5C0ABB0A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4</w:t>
            </w:r>
          </w:p>
          <w:p w:rsidR="00E20915" w:rsidRDefault="00E20915" w14:paraId="22B65CA1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25</w:t>
            </w:r>
            <w:r w:rsidRPr="00E2091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126" w:type="dxa"/>
            <w:gridSpan w:val="3"/>
            <w:tcMar/>
          </w:tcPr>
          <w:p w:rsidR="00B55A2F" w:rsidRDefault="00B55A2F" w14:paraId="490C58D7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5</w:t>
            </w:r>
          </w:p>
          <w:p w:rsidR="00E20915" w:rsidRDefault="00E20915" w14:paraId="79B90D77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2</w:t>
            </w:r>
            <w:r w:rsidRPr="00E2091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2271" w:type="dxa"/>
            <w:gridSpan w:val="4"/>
            <w:tcMar/>
          </w:tcPr>
          <w:p w:rsidR="00B55A2F" w:rsidRDefault="00B55A2F" w14:paraId="4B467482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6</w:t>
            </w:r>
          </w:p>
          <w:p w:rsidR="00E20915" w:rsidRDefault="00E20915" w14:paraId="68F076D1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9</w:t>
            </w:r>
            <w:r w:rsidRPr="00E2091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1984" w:type="dxa"/>
            <w:tcMar/>
          </w:tcPr>
          <w:p w:rsidR="00B55A2F" w:rsidRDefault="00B55A2F" w14:paraId="6C0B16BA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7</w:t>
            </w:r>
          </w:p>
          <w:p w:rsidR="00E20915" w:rsidRDefault="00E20915" w14:paraId="0073BF81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16</w:t>
            </w:r>
            <w:r w:rsidRPr="00E2091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Oct</w:t>
            </w:r>
          </w:p>
        </w:tc>
      </w:tr>
      <w:tr w:rsidR="00B55A2F" w:rsidTr="18325CF7" w14:paraId="581A228F" w14:textId="77777777">
        <w:trPr>
          <w:trHeight w:val="759"/>
        </w:trPr>
        <w:tc>
          <w:tcPr>
            <w:tcW w:w="1789" w:type="dxa"/>
            <w:gridSpan w:val="2"/>
            <w:tcMar/>
          </w:tcPr>
          <w:p w:rsidR="00B55A2F" w:rsidRDefault="00B55A2F" w14:paraId="09269F62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Key Question</w:t>
            </w:r>
          </w:p>
        </w:tc>
        <w:tc>
          <w:tcPr>
            <w:tcW w:w="13749" w:type="dxa"/>
            <w:gridSpan w:val="15"/>
            <w:tcMar/>
          </w:tcPr>
          <w:p w:rsidRPr="00EE2C24" w:rsidR="00B55A2F" w:rsidP="00683B41" w:rsidRDefault="00EE2C24" w14:paraId="29BD23FB" w14:textId="77777777">
            <w:pPr>
              <w:jc w:val="center"/>
              <w:rPr>
                <w:rFonts w:ascii="Comic Sans MS" w:hAnsi="Comic Sans MS" w:eastAsia="Comic Sans MS" w:cs="Comic Sans MS"/>
                <w:sz w:val="40"/>
                <w:szCs w:val="40"/>
              </w:rPr>
            </w:pPr>
            <w:r w:rsidRPr="00EE2C24">
              <w:rPr>
                <w:rFonts w:ascii="Comic Sans MS" w:hAnsi="Comic Sans MS" w:eastAsia="Comic Sans MS" w:cs="Comic Sans MS"/>
                <w:sz w:val="40"/>
                <w:szCs w:val="40"/>
              </w:rPr>
              <w:t>Where do we Belong?</w:t>
            </w:r>
          </w:p>
        </w:tc>
      </w:tr>
      <w:tr w:rsidR="00B55A2F" w:rsidTr="18325CF7" w14:paraId="40FAE2B2" w14:textId="77777777">
        <w:trPr>
          <w:trHeight w:val="446"/>
        </w:trPr>
        <w:tc>
          <w:tcPr>
            <w:tcW w:w="1789" w:type="dxa"/>
            <w:gridSpan w:val="2"/>
            <w:tcMar/>
          </w:tcPr>
          <w:p w:rsidR="00B55A2F" w:rsidRDefault="00B55A2F" w14:paraId="7DACA1A3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School Value</w:t>
            </w:r>
          </w:p>
        </w:tc>
        <w:tc>
          <w:tcPr>
            <w:tcW w:w="13749" w:type="dxa"/>
            <w:gridSpan w:val="15"/>
            <w:tcMar/>
          </w:tcPr>
          <w:p w:rsidRPr="00EE2C24" w:rsidR="00B55A2F" w:rsidP="00683B41" w:rsidRDefault="00EE2C24" w14:paraId="62C1D450" w14:textId="77777777">
            <w:pPr>
              <w:jc w:val="center"/>
              <w:rPr>
                <w:rFonts w:ascii="Comic Sans MS" w:hAnsi="Comic Sans MS" w:eastAsia="Times New Roman" w:cs="Times New Roman"/>
                <w:sz w:val="36"/>
                <w:szCs w:val="36"/>
              </w:rPr>
            </w:pPr>
            <w:bookmarkStart w:name="_heading=h.gjdgxs" w:colFirst="0" w:colLast="0" w:id="0"/>
            <w:bookmarkEnd w:id="0"/>
            <w:r w:rsidRPr="00EE2C24">
              <w:rPr>
                <w:rFonts w:ascii="Comic Sans MS" w:hAnsi="Comic Sans MS" w:eastAsia="Times New Roman" w:cs="Times New Roman"/>
                <w:sz w:val="36"/>
                <w:szCs w:val="36"/>
              </w:rPr>
              <w:t>Concentrate, push yourself</w:t>
            </w:r>
          </w:p>
        </w:tc>
      </w:tr>
      <w:tr w:rsidR="00B55A2F" w:rsidTr="18325CF7" w14:paraId="2D7D8F47" w14:textId="77777777">
        <w:trPr>
          <w:trHeight w:val="759"/>
        </w:trPr>
        <w:tc>
          <w:tcPr>
            <w:tcW w:w="1789" w:type="dxa"/>
            <w:gridSpan w:val="2"/>
            <w:tcMar/>
          </w:tcPr>
          <w:p w:rsidRPr="002304F9" w:rsidR="00B55A2F" w:rsidRDefault="00B55A2F" w14:paraId="73D79423" w14:textId="77777777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002304F9">
              <w:rPr>
                <w:rFonts w:ascii="Comic Sans MS" w:hAnsi="Comic Sans MS" w:eastAsia="Comic Sans MS" w:cs="Comic Sans MS"/>
                <w:sz w:val="24"/>
                <w:szCs w:val="24"/>
              </w:rPr>
              <w:t>Links to careers</w:t>
            </w:r>
          </w:p>
        </w:tc>
        <w:tc>
          <w:tcPr>
            <w:tcW w:w="13749" w:type="dxa"/>
            <w:gridSpan w:val="15"/>
            <w:tcMar/>
          </w:tcPr>
          <w:p w:rsidRPr="00A32F64" w:rsidR="00B55A2F" w:rsidP="003E4CB3" w:rsidRDefault="00EE2C24" w14:paraId="305AFBE0" w14:textId="6CFA7EF8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00A32F64">
              <w:rPr>
                <w:rFonts w:ascii="Comic Sans MS" w:hAnsi="Comic Sans MS" w:eastAsia="Comic Sans MS" w:cs="Comic Sans MS"/>
                <w:sz w:val="24"/>
                <w:szCs w:val="24"/>
              </w:rPr>
              <w:t>Research, scientist, ecology, teacher, artist, traveller, travel agent,</w:t>
            </w:r>
          </w:p>
        </w:tc>
      </w:tr>
      <w:tr w:rsidR="003E4CB3" w:rsidTr="18325CF7" w14:paraId="0D4B6BF1" w14:textId="77777777">
        <w:trPr>
          <w:trHeight w:val="670"/>
        </w:trPr>
        <w:tc>
          <w:tcPr>
            <w:tcW w:w="1789" w:type="dxa"/>
            <w:gridSpan w:val="2"/>
            <w:tcMar/>
          </w:tcPr>
          <w:p w:rsidRPr="002304F9" w:rsidR="003E4CB3" w:rsidP="003E4CB3" w:rsidRDefault="003E4CB3" w14:paraId="44EE5489" w14:textId="77777777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002304F9">
              <w:rPr>
                <w:rFonts w:ascii="Comic Sans MS" w:hAnsi="Comic Sans MS" w:eastAsia="Comic Sans MS" w:cs="Comic Sans MS"/>
                <w:sz w:val="24"/>
                <w:szCs w:val="24"/>
              </w:rPr>
              <w:t>Enrichment opportunities</w:t>
            </w:r>
          </w:p>
        </w:tc>
        <w:tc>
          <w:tcPr>
            <w:tcW w:w="1701" w:type="dxa"/>
            <w:shd w:val="clear" w:color="auto" w:fill="F2F2F2" w:themeFill="background1" w:themeFillShade="F2"/>
            <w:tcMar/>
          </w:tcPr>
          <w:p w:rsidRPr="00683B41" w:rsidR="003E4CB3" w:rsidP="003E4CB3" w:rsidRDefault="003E4CB3" w14:paraId="062DD906" w14:textId="77777777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F2F2F2" w:themeFill="background1" w:themeFillShade="F2"/>
            <w:tcMar/>
          </w:tcPr>
          <w:p w:rsidRPr="002304F9" w:rsidR="003E4CB3" w:rsidP="003E4CB3" w:rsidRDefault="003E4CB3" w14:paraId="27EB7912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tcMar/>
          </w:tcPr>
          <w:p w:rsidRPr="002304F9" w:rsidR="003E4CB3" w:rsidP="003E4CB3" w:rsidRDefault="003E4CB3" w14:paraId="0F9082BB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Mar/>
          </w:tcPr>
          <w:p w:rsidRPr="002304F9" w:rsidR="003E4CB3" w:rsidP="003E4CB3" w:rsidRDefault="003E4CB3" w14:paraId="35F3F595" w14:textId="39F09738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Local area walks and post postcards.</w:t>
            </w:r>
          </w:p>
        </w:tc>
        <w:tc>
          <w:tcPr>
            <w:tcW w:w="2126" w:type="dxa"/>
            <w:gridSpan w:val="4"/>
            <w:shd w:val="clear" w:color="auto" w:fill="F2F2F2" w:themeFill="background1" w:themeFillShade="F2"/>
            <w:tcMar/>
          </w:tcPr>
          <w:p w:rsidRPr="002304F9" w:rsidR="003E4CB3" w:rsidP="003E4CB3" w:rsidRDefault="003E4CB3" w14:paraId="6B213110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tcMar/>
          </w:tcPr>
          <w:p w:rsidRPr="002304F9" w:rsidR="003E4CB3" w:rsidP="003E4CB3" w:rsidRDefault="003E4CB3" w14:paraId="73642E24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tcMar/>
          </w:tcPr>
          <w:p w:rsidRPr="002304F9" w:rsidR="003E4CB3" w:rsidP="003E4CB3" w:rsidRDefault="003E4CB3" w14:paraId="654B1AAE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w:rsidR="003E4CB3" w:rsidTr="18325CF7" w14:paraId="5FD5DD1F" w14:textId="77777777">
        <w:trPr>
          <w:trHeight w:val="746"/>
        </w:trPr>
        <w:tc>
          <w:tcPr>
            <w:tcW w:w="1789" w:type="dxa"/>
            <w:gridSpan w:val="2"/>
            <w:tcMar/>
          </w:tcPr>
          <w:p w:rsidR="003E4CB3" w:rsidP="003E4CB3" w:rsidRDefault="003E4CB3" w14:paraId="2178B127" w14:textId="77777777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002304F9">
              <w:rPr>
                <w:rFonts w:ascii="Comic Sans MS" w:hAnsi="Comic Sans MS" w:eastAsia="Comic Sans MS" w:cs="Comic Sans MS"/>
                <w:sz w:val="24"/>
                <w:szCs w:val="24"/>
              </w:rPr>
              <w:t>SMSC Links</w:t>
            </w:r>
          </w:p>
          <w:p w:rsidRPr="002304F9" w:rsidR="003E4CB3" w:rsidP="003E4CB3" w:rsidRDefault="003E4CB3" w14:paraId="2E30EC47" w14:textId="77777777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Pr="00752F9F" w:rsidR="003E4CB3" w:rsidP="003E4CB3" w:rsidRDefault="003E4CB3" w14:paraId="127B73F3" w14:textId="5DE602DA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00C81940">
              <w:rPr>
                <w:rFonts w:ascii="Comic Sans MS" w:hAnsi="Comic Sans MS" w:eastAsia="Comic Sans MS" w:cs="Comic Sans MS"/>
                <w:sz w:val="20"/>
                <w:szCs w:val="20"/>
              </w:rPr>
              <w:t>Voting for new school councillors.</w:t>
            </w:r>
          </w:p>
        </w:tc>
        <w:tc>
          <w:tcPr>
            <w:tcW w:w="2126" w:type="dxa"/>
            <w:gridSpan w:val="3"/>
            <w:tcMar/>
          </w:tcPr>
          <w:p w:rsidRPr="00752F9F" w:rsidR="003E4CB3" w:rsidP="003E4CB3" w:rsidRDefault="003E4CB3" w14:paraId="251BFB15" w14:textId="5C085849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00C81940">
              <w:rPr>
                <w:rFonts w:ascii="Comic Sans MS" w:hAnsi="Comic Sans MS" w:eastAsia="Comic Sans MS" w:cs="Comic Sans MS"/>
                <w:sz w:val="20"/>
                <w:szCs w:val="20"/>
              </w:rPr>
              <w:t>School council to do a local traffic survey.</w:t>
            </w:r>
          </w:p>
        </w:tc>
        <w:tc>
          <w:tcPr>
            <w:tcW w:w="1984" w:type="dxa"/>
            <w:gridSpan w:val="2"/>
            <w:tcMar/>
          </w:tcPr>
          <w:p w:rsidRPr="00C81940" w:rsidR="003E4CB3" w:rsidP="003E4CB3" w:rsidRDefault="003E4CB3" w14:paraId="472FC25C" w14:textId="77777777">
            <w:pPr>
              <w:rPr>
                <w:rFonts w:ascii="Comic Sans MS" w:hAnsi="Comic Sans MS" w:eastAsia="Comic Sans MS" w:cs="Comic Sans MS"/>
                <w:sz w:val="20"/>
                <w:szCs w:val="20"/>
                <w:u w:val="single"/>
              </w:rPr>
            </w:pPr>
            <w:r w:rsidRPr="00C81940">
              <w:rPr>
                <w:rFonts w:ascii="Comic Sans MS" w:hAnsi="Comic Sans MS" w:eastAsia="Comic Sans MS" w:cs="Comic Sans MS"/>
                <w:sz w:val="20"/>
                <w:szCs w:val="20"/>
                <w:u w:val="single"/>
              </w:rPr>
              <w:t>Recycle Week</w:t>
            </w:r>
          </w:p>
          <w:p w:rsidRPr="00752F9F" w:rsidR="003E4CB3" w:rsidP="003E4CB3" w:rsidRDefault="003E4CB3" w14:paraId="3D7C2B3F" w14:textId="0E401519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Can we keep our classroom bins empty for a week?</w:t>
            </w:r>
          </w:p>
        </w:tc>
        <w:tc>
          <w:tcPr>
            <w:tcW w:w="1843" w:type="dxa"/>
            <w:gridSpan w:val="2"/>
            <w:tcMar/>
          </w:tcPr>
          <w:p w:rsidRPr="00F64AAE" w:rsidR="003E4CB3" w:rsidP="003E4CB3" w:rsidRDefault="003E4CB3" w14:paraId="4B76131C" w14:textId="77777777">
            <w:pPr>
              <w:rPr>
                <w:rFonts w:ascii="Comic Sans MS" w:hAnsi="Comic Sans MS" w:eastAsia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hAnsi="Comic Sans MS" w:eastAsia="Comic Sans MS" w:cs="Comic Sans MS"/>
                <w:sz w:val="20"/>
                <w:szCs w:val="20"/>
                <w:u w:val="single"/>
              </w:rPr>
              <w:t>National Fitness Day</w:t>
            </w:r>
          </w:p>
          <w:p w:rsidRPr="00752F9F" w:rsidR="003E4CB3" w:rsidP="003E4CB3" w:rsidRDefault="003E4CB3" w14:paraId="5F93E8D3" w14:textId="0BC7E76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Use playtimes to try out new activities.</w:t>
            </w:r>
          </w:p>
        </w:tc>
        <w:tc>
          <w:tcPr>
            <w:tcW w:w="2126" w:type="dxa"/>
            <w:gridSpan w:val="4"/>
            <w:tcMar/>
          </w:tcPr>
          <w:p w:rsidRPr="00F64AAE" w:rsidR="003E4CB3" w:rsidP="003E4CB3" w:rsidRDefault="003E4CB3" w14:paraId="0F04FFCF" w14:textId="77777777">
            <w:pPr>
              <w:rPr>
                <w:rFonts w:ascii="Comic Sans MS" w:hAnsi="Comic Sans MS" w:eastAsia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hAnsi="Comic Sans MS" w:eastAsia="Comic Sans MS" w:cs="Comic Sans MS"/>
                <w:sz w:val="20"/>
                <w:szCs w:val="20"/>
                <w:u w:val="single"/>
              </w:rPr>
              <w:t>5</w:t>
            </w:r>
            <w:r w:rsidRPr="00F64AAE">
              <w:rPr>
                <w:rFonts w:ascii="Comic Sans MS" w:hAnsi="Comic Sans MS" w:eastAsia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hAnsi="Comic Sans MS" w:eastAsia="Comic Sans MS" w:cs="Comic Sans MS"/>
                <w:sz w:val="20"/>
                <w:szCs w:val="20"/>
                <w:u w:val="single"/>
              </w:rPr>
              <w:t xml:space="preserve"> National Poetry Day</w:t>
            </w:r>
          </w:p>
          <w:p w:rsidRPr="00752F9F" w:rsidR="003E4CB3" w:rsidP="003E4CB3" w:rsidRDefault="003E4CB3" w14:paraId="4857D7CB" w14:textId="4DD6742D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Poetry assembly</w:t>
            </w:r>
          </w:p>
        </w:tc>
        <w:tc>
          <w:tcPr>
            <w:tcW w:w="1985" w:type="dxa"/>
            <w:gridSpan w:val="2"/>
            <w:tcMar/>
          </w:tcPr>
          <w:p w:rsidRPr="00F64AAE" w:rsidR="003E4CB3" w:rsidP="003E4CB3" w:rsidRDefault="003E4CB3" w14:paraId="3733C33B" w14:textId="77777777">
            <w:pPr>
              <w:rPr>
                <w:rFonts w:ascii="Comic Sans MS" w:hAnsi="Comic Sans MS" w:eastAsia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hAnsi="Comic Sans MS" w:eastAsia="Comic Sans MS" w:cs="Comic Sans MS"/>
                <w:sz w:val="20"/>
                <w:szCs w:val="20"/>
                <w:u w:val="single"/>
              </w:rPr>
              <w:t>10</w:t>
            </w:r>
            <w:r w:rsidRPr="00F64AAE">
              <w:rPr>
                <w:rFonts w:ascii="Comic Sans MS" w:hAnsi="Comic Sans MS" w:eastAsia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hAnsi="Comic Sans MS" w:eastAsia="Comic Sans MS" w:cs="Comic Sans MS"/>
                <w:sz w:val="20"/>
                <w:szCs w:val="20"/>
                <w:u w:val="single"/>
              </w:rPr>
              <w:t xml:space="preserve"> National Mental Health Day</w:t>
            </w:r>
          </w:p>
          <w:p w:rsidRPr="00752F9F" w:rsidR="003E4CB3" w:rsidP="003E4CB3" w:rsidRDefault="003E4CB3" w14:paraId="6CFE6B39" w14:textId="57D582F4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Each base to have a mindfulness yoga session.</w:t>
            </w:r>
          </w:p>
        </w:tc>
        <w:tc>
          <w:tcPr>
            <w:tcW w:w="1984" w:type="dxa"/>
            <w:tcMar/>
          </w:tcPr>
          <w:p w:rsidRPr="00F64AAE" w:rsidR="003E4CB3" w:rsidP="003E4CB3" w:rsidRDefault="003E4CB3" w14:paraId="350DA049" w14:textId="77777777">
            <w:pPr>
              <w:rPr>
                <w:rFonts w:ascii="Comic Sans MS" w:hAnsi="Comic Sans MS" w:eastAsia="Comic Sans MS" w:cs="Comic Sans MS"/>
                <w:sz w:val="20"/>
                <w:szCs w:val="20"/>
                <w:u w:val="single"/>
              </w:rPr>
            </w:pPr>
            <w:r w:rsidRPr="00F64AAE">
              <w:rPr>
                <w:rFonts w:ascii="Comic Sans MS" w:hAnsi="Comic Sans MS" w:eastAsia="Comic Sans MS" w:cs="Comic Sans MS"/>
                <w:sz w:val="20"/>
                <w:szCs w:val="20"/>
                <w:u w:val="single"/>
              </w:rPr>
              <w:t>16</w:t>
            </w:r>
            <w:r w:rsidRPr="00F64AAE">
              <w:rPr>
                <w:rFonts w:ascii="Comic Sans MS" w:hAnsi="Comic Sans MS" w:eastAsia="Comic Sans MS" w:cs="Comic Sans MS"/>
                <w:sz w:val="20"/>
                <w:szCs w:val="20"/>
                <w:u w:val="single"/>
                <w:vertAlign w:val="superscript"/>
              </w:rPr>
              <w:t>th</w:t>
            </w:r>
            <w:r w:rsidRPr="00F64AAE">
              <w:rPr>
                <w:rFonts w:ascii="Comic Sans MS" w:hAnsi="Comic Sans MS" w:eastAsia="Comic Sans MS" w:cs="Comic Sans MS"/>
                <w:sz w:val="20"/>
                <w:szCs w:val="20"/>
                <w:u w:val="single"/>
              </w:rPr>
              <w:t xml:space="preserve"> World Food Day</w:t>
            </w:r>
          </w:p>
          <w:p w:rsidRPr="00752F9F" w:rsidR="003E4CB3" w:rsidP="003E4CB3" w:rsidRDefault="003E4CB3" w14:paraId="776459CC" w14:textId="66CADB98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Link to harvest food bank collection.</w:t>
            </w:r>
          </w:p>
        </w:tc>
      </w:tr>
      <w:tr w:rsidR="003E4CB3" w:rsidTr="18325CF7" w14:paraId="462620BE" w14:textId="77777777">
        <w:trPr>
          <w:trHeight w:val="480"/>
        </w:trPr>
        <w:tc>
          <w:tcPr>
            <w:tcW w:w="1789" w:type="dxa"/>
            <w:gridSpan w:val="2"/>
            <w:tcMar/>
          </w:tcPr>
          <w:p w:rsidRPr="002304F9" w:rsidR="003E4CB3" w:rsidRDefault="003E4CB3" w14:paraId="3679B7FB" w14:textId="4AA14D70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002304F9">
              <w:rPr>
                <w:rFonts w:ascii="Comic Sans MS" w:hAnsi="Comic Sans MS" w:eastAsia="Comic Sans MS" w:cs="Comic Sans MS"/>
                <w:sz w:val="24"/>
                <w:szCs w:val="24"/>
              </w:rPr>
              <w:t>British Values</w:t>
            </w:r>
          </w:p>
        </w:tc>
        <w:tc>
          <w:tcPr>
            <w:tcW w:w="13749" w:type="dxa"/>
            <w:gridSpan w:val="15"/>
            <w:tcMar/>
          </w:tcPr>
          <w:p w:rsidRPr="003E4CB3" w:rsidR="003E4CB3" w:rsidP="003E4CB3" w:rsidRDefault="003E4CB3" w14:paraId="2B39094A" w14:textId="2C7D9FE5">
            <w:pPr>
              <w:jc w:val="center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Democracy, rule of law.</w:t>
            </w:r>
          </w:p>
        </w:tc>
      </w:tr>
      <w:tr w:rsidR="00A32F64" w:rsidTr="18325CF7" w14:paraId="14A575A9" w14:textId="77777777">
        <w:trPr>
          <w:trHeight w:val="429"/>
        </w:trPr>
        <w:tc>
          <w:tcPr>
            <w:tcW w:w="1789" w:type="dxa"/>
            <w:gridSpan w:val="2"/>
            <w:tcMar/>
          </w:tcPr>
          <w:p w:rsidRPr="002304F9" w:rsidR="00A32F64" w:rsidRDefault="00A32F64" w14:paraId="2A90CB66" w14:textId="77777777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sz w:val="24"/>
                <w:szCs w:val="24"/>
              </w:rPr>
              <w:t>Themed days</w:t>
            </w:r>
            <w:r w:rsidRPr="002304F9">
              <w:rPr>
                <w:rFonts w:ascii="Comic Sans MS" w:hAnsi="Comic Sans MS" w:eastAsia="Comic Sans MS" w:cs="Comic Sans MS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/>
          </w:tcPr>
          <w:p w:rsidR="003E4CB3" w:rsidP="003E4CB3" w:rsidRDefault="003E4CB3" w14:paraId="63C67BCF" w14:textId="77777777">
            <w:pPr>
              <w:rPr>
                <w:rFonts w:ascii="Comic Sans MS" w:hAnsi="Comic Sans MS" w:eastAsia="Comic Sans MS" w:cs="Comic Sans MS"/>
                <w:b/>
                <w:sz w:val="24"/>
                <w:szCs w:val="24"/>
                <w:u w:val="single"/>
              </w:rPr>
            </w:pPr>
            <w:r w:rsidRPr="00291CB7">
              <w:rPr>
                <w:rFonts w:ascii="Comic Sans MS" w:hAnsi="Comic Sans MS" w:eastAsia="Comic Sans MS" w:cs="Comic Sans MS"/>
                <w:b/>
                <w:sz w:val="24"/>
                <w:szCs w:val="24"/>
                <w:u w:val="single"/>
              </w:rPr>
              <w:t>Arts Week</w:t>
            </w:r>
          </w:p>
          <w:p w:rsidRPr="00291CB7" w:rsidR="003E4CB3" w:rsidP="003E4CB3" w:rsidRDefault="003E4CB3" w14:paraId="508898D4" w14:textId="77777777">
            <w:pPr>
              <w:rPr>
                <w:rFonts w:ascii="Comic Sans MS" w:hAnsi="Comic Sans MS" w:eastAsia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hAnsi="Comic Sans MS" w:eastAsia="Comic Sans MS" w:cs="Comic Sans MS"/>
                <w:b/>
                <w:sz w:val="24"/>
                <w:szCs w:val="24"/>
                <w:u w:val="single"/>
              </w:rPr>
              <w:t>Pete McKee</w:t>
            </w:r>
          </w:p>
          <w:p w:rsidRPr="00C045A7" w:rsidR="003E4CB3" w:rsidP="003E4CB3" w:rsidRDefault="003E4CB3" w14:paraId="235BD4AF" w14:textId="7777777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C045A7">
              <w:rPr>
                <w:rFonts w:ascii="Comic Sans MS" w:hAnsi="Comic Sans MS"/>
                <w:b/>
                <w:sz w:val="20"/>
                <w:szCs w:val="20"/>
                <w:u w:val="single"/>
              </w:rPr>
              <w:t>Learning from others</w:t>
            </w:r>
          </w:p>
          <w:p w:rsidRPr="00DD4D8A" w:rsidR="003E4CB3" w:rsidP="003E4CB3" w:rsidRDefault="003E4CB3" w14:paraId="14FB04FC" w14:textId="77777777">
            <w:pPr>
              <w:pStyle w:val="ListParagraph"/>
              <w:numPr>
                <w:ilvl w:val="0"/>
                <w:numId w:val="9"/>
              </w:numPr>
              <w:rPr>
                <w:rStyle w:val="normaltextrun"/>
                <w:rFonts w:ascii="Comic Sans MS" w:hAnsi="Comic Sans MS" w:eastAsia="Comic Sans MS" w:cs="Comic Sans MS"/>
                <w:sz w:val="16"/>
                <w:szCs w:val="16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I can look</w:t>
            </w:r>
          </w:p>
          <w:p w:rsidRPr="00E7519A" w:rsidR="00E7519A" w:rsidRDefault="003E4CB3" w14:paraId="66BD0E7A" w14:textId="6DB6F69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at the work of different artists and talk about what they have done</w:t>
            </w: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bdr w:val="none" w:color="auto" w:sz="0" w:space="0" w:frame="1"/>
              </w:rPr>
              <w:t>.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color="auto" w:sz="0" w:space="0" w:frame="1"/>
              </w:rPr>
              <w:t> </w:t>
            </w:r>
          </w:p>
        </w:tc>
        <w:tc>
          <w:tcPr>
            <w:tcW w:w="2126" w:type="dxa"/>
            <w:gridSpan w:val="3"/>
            <w:shd w:val="clear" w:color="auto" w:fill="F2F2F2" w:themeFill="background1" w:themeFillShade="F2"/>
            <w:tcMar/>
          </w:tcPr>
          <w:p w:rsidRPr="00752F9F" w:rsidR="00A32F64" w:rsidRDefault="00A32F64" w14:paraId="7DE13D07" w14:textId="7777777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tcMar/>
          </w:tcPr>
          <w:p w:rsidRPr="00752F9F" w:rsidR="00A32F64" w:rsidRDefault="00A32F64" w14:paraId="44EF2629" w14:textId="7777777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tcMar/>
          </w:tcPr>
          <w:p w:rsidRPr="00752F9F" w:rsidR="00A32F64" w:rsidRDefault="00A32F64" w14:paraId="2597CD09" w14:textId="7777777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shd w:val="clear" w:color="auto" w:fill="F2F2F2" w:themeFill="background1" w:themeFillShade="F2"/>
            <w:tcMar/>
          </w:tcPr>
          <w:p w:rsidRPr="00752F9F" w:rsidR="00EE2C24" w:rsidRDefault="00EE2C24" w14:paraId="4BA19973" w14:textId="7777777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tcMar/>
          </w:tcPr>
          <w:p w:rsidRPr="00752F9F" w:rsidR="00A32F64" w:rsidRDefault="00A32F64" w14:paraId="1188C00D" w14:textId="7777777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tcMar/>
          </w:tcPr>
          <w:p w:rsidRPr="00752F9F" w:rsidR="00A32F64" w:rsidRDefault="00A32F64" w14:paraId="463C5C15" w14:textId="7777777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</w:tr>
      <w:tr w:rsidR="00EE2C24" w:rsidTr="18325CF7" w14:paraId="07820AFD" w14:textId="77777777">
        <w:trPr>
          <w:trHeight w:val="841"/>
        </w:trPr>
        <w:tc>
          <w:tcPr>
            <w:tcW w:w="1789" w:type="dxa"/>
            <w:gridSpan w:val="2"/>
            <w:vMerge w:val="restart"/>
            <w:tcMar/>
          </w:tcPr>
          <w:p w:rsidRPr="002304F9" w:rsidR="00EE2C24" w:rsidP="00A32F64" w:rsidRDefault="003E4CB3" w14:paraId="2A9F9AAE" w14:textId="23450F56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sz w:val="24"/>
                <w:szCs w:val="24"/>
              </w:rPr>
              <w:lastRenderedPageBreak/>
              <w:t xml:space="preserve">Themed </w:t>
            </w:r>
            <w:r w:rsidR="00EE2C24">
              <w:rPr>
                <w:rFonts w:ascii="Comic Sans MS" w:hAnsi="Comic Sans MS" w:eastAsia="Comic Sans MS" w:cs="Comic Sans MS"/>
                <w:sz w:val="24"/>
                <w:szCs w:val="24"/>
              </w:rPr>
              <w:t>Assemblies</w:t>
            </w:r>
          </w:p>
          <w:p w:rsidRPr="002304F9" w:rsidR="00EE2C24" w:rsidRDefault="00EE2C24" w14:paraId="47FDC739" w14:textId="77777777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tcMar/>
          </w:tcPr>
          <w:p w:rsidR="00EE2C24" w:rsidRDefault="00EE2C24" w14:paraId="6DD0B085" w14:textId="77777777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  <w:p w:rsidR="00EE2C24" w:rsidRDefault="00EE2C24" w14:paraId="7A10BDD9" w14:textId="77777777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  <w:p w:rsidR="00EE2C24" w:rsidRDefault="00EE2C24" w14:paraId="6F501E72" w14:textId="77777777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  <w:p w:rsidRPr="00745046" w:rsidR="00EE2C24" w:rsidRDefault="00EE2C24" w14:paraId="6FACFBEA" w14:textId="77777777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F2F2F2" w:themeFill="background1" w:themeFillShade="F2"/>
            <w:tcMar/>
          </w:tcPr>
          <w:p w:rsidRPr="00752F9F" w:rsidR="00EE2C24" w:rsidRDefault="00EE2C24" w14:paraId="5A492DA0" w14:textId="7777777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  <w:tcMar/>
          </w:tcPr>
          <w:p w:rsidRPr="00D926F1" w:rsidR="003E4CB3" w:rsidP="003E4CB3" w:rsidRDefault="003E4CB3" w14:paraId="47354E1E" w14:textId="77777777">
            <w:pPr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</w:pPr>
            <w:r w:rsidRPr="00D926F1"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  <w:t xml:space="preserve">School council </w:t>
            </w:r>
          </w:p>
          <w:p w:rsidR="003E4CB3" w:rsidP="003E4CB3" w:rsidRDefault="003E4CB3" w14:paraId="6302B7F4" w14:textId="7777777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0DD4D8A">
              <w:rPr>
                <w:rFonts w:ascii="Comic Sans MS" w:hAnsi="Comic Sans MS" w:eastAsia="Comic Sans MS" w:cs="Comic Sans MS"/>
                <w:sz w:val="20"/>
                <w:szCs w:val="20"/>
              </w:rPr>
              <w:t>How to</w:t>
            </w:r>
          </w:p>
          <w:p w:rsidRPr="00DD4D8A" w:rsidR="003E4CB3" w:rsidP="003E4CB3" w:rsidRDefault="003E4CB3" w14:paraId="7A57EA6C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0DD4D8A">
              <w:rPr>
                <w:rFonts w:ascii="Comic Sans MS" w:hAnsi="Comic Sans MS" w:eastAsia="Comic Sans MS" w:cs="Comic Sans MS"/>
                <w:sz w:val="20"/>
                <w:szCs w:val="20"/>
              </w:rPr>
              <w:t>cross the road safely</w: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.</w:t>
            </w:r>
          </w:p>
          <w:p w:rsidR="003E4CB3" w:rsidP="003E4CB3" w:rsidRDefault="003E4CB3" w14:paraId="19C928D3" w14:textId="77777777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09B7351">
              <w:rPr>
                <w:rFonts w:ascii="Comic Sans MS" w:hAnsi="Comic Sans MS" w:eastAsia="Comic Sans MS" w:cs="Comic Sans MS"/>
                <w:sz w:val="20"/>
                <w:szCs w:val="20"/>
              </w:rPr>
              <w:t>Results of</w:t>
            </w:r>
          </w:p>
          <w:p w:rsidR="00D926F1" w:rsidP="003E4CB3" w:rsidRDefault="003E4CB3" w14:paraId="5FC6B402" w14:textId="552FD63B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0DD4D8A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the local traffic </w:t>
            </w:r>
            <w:proofErr w:type="gramStart"/>
            <w:r w:rsidRPr="00DD4D8A">
              <w:rPr>
                <w:rFonts w:ascii="Comic Sans MS" w:hAnsi="Comic Sans MS" w:eastAsia="Comic Sans MS" w:cs="Comic Sans MS"/>
                <w:sz w:val="20"/>
                <w:szCs w:val="20"/>
              </w:rPr>
              <w:t>survey</w:t>
            </w:r>
            <w:proofErr w:type="gramEnd"/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.</w:t>
            </w:r>
          </w:p>
          <w:p w:rsidRPr="00D926F1" w:rsidR="00D926F1" w:rsidRDefault="00D926F1" w14:paraId="64F4A756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5954" w:type="dxa"/>
            <w:gridSpan w:val="8"/>
            <w:tcMar/>
          </w:tcPr>
          <w:p w:rsidR="00EE2C24" w:rsidP="00EE2C24" w:rsidRDefault="00EE2C24" w14:paraId="18C47CB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The lives of significant individuals who have contributed to national and international events &amp; achievements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:rsidR="00EE2C24" w:rsidP="00EE2C24" w:rsidRDefault="00EE2C24" w14:paraId="44F03BBC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I understand that people often cause change and this can have long term impact.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:rsidRPr="00752F9F" w:rsidR="00EE2C24" w:rsidRDefault="00EE2C24" w14:paraId="4F30864B" w14:textId="7777777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984" w:type="dxa"/>
            <w:tcMar/>
          </w:tcPr>
          <w:p w:rsidR="00EE2C24" w:rsidP="00EE2C24" w:rsidRDefault="00EE2C24" w14:paraId="139CD3C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  <w:u w:val="single"/>
              </w:rPr>
              <w:t>Express ideas and insights into religious and world views:</w:t>
            </w:r>
            <w:r>
              <w:rPr>
                <w:rStyle w:val="normaltextrun"/>
                <w:sz w:val="20"/>
                <w:szCs w:val="20"/>
                <w:u w:val="single"/>
              </w:rPr>
              <w:t> </w:t>
            </w:r>
            <w:r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:rsidR="00EE2C24" w:rsidP="00EE2C24" w:rsidRDefault="00EE2C24" w14:paraId="02751552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B1 – Ask and</w:t>
            </w:r>
          </w:p>
          <w:p w:rsidR="00EE2C24" w:rsidP="00EE2C24" w:rsidRDefault="00EE2C24" w14:paraId="60BF9B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respond to questions about what communities do and why.</w:t>
            </w:r>
            <w:r>
              <w:rPr>
                <w:rStyle w:val="normaltextrun"/>
                <w:sz w:val="20"/>
                <w:szCs w:val="20"/>
              </w:rPr>
              <w:t> </w:t>
            </w:r>
          </w:p>
          <w:p w:rsidRPr="00752F9F" w:rsidR="00EE2C24" w:rsidRDefault="00EE2C24" w14:paraId="31C5ACC7" w14:textId="7777777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</w:tr>
      <w:tr w:rsidR="00EE2C24" w:rsidTr="18325CF7" w14:paraId="09D20ED1" w14:textId="77777777">
        <w:trPr>
          <w:trHeight w:val="699"/>
        </w:trPr>
        <w:tc>
          <w:tcPr>
            <w:tcW w:w="1789" w:type="dxa"/>
            <w:gridSpan w:val="2"/>
            <w:vMerge/>
            <w:tcMar/>
          </w:tcPr>
          <w:p w:rsidR="00EE2C24" w:rsidP="00A32F64" w:rsidRDefault="00EE2C24" w14:paraId="22EC4455" w14:textId="77777777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1701" w:type="dxa"/>
            <w:vMerge/>
            <w:tcMar/>
          </w:tcPr>
          <w:p w:rsidR="00EE2C24" w:rsidRDefault="00EE2C24" w14:paraId="5D06421A" w14:textId="77777777">
            <w:pPr>
              <w:rPr>
                <w:rFonts w:ascii="Comic Sans MS" w:hAnsi="Comic Sans MS" w:eastAsia="Comic Sans MS" w:cs="Comic Sans MS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Mar/>
          </w:tcPr>
          <w:p w:rsidRPr="00752F9F" w:rsidR="00EE2C24" w:rsidRDefault="00EE2C24" w14:paraId="5422B563" w14:textId="7777777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tcMar/>
          </w:tcPr>
          <w:p w:rsidRPr="00752F9F" w:rsidR="00EE2C24" w:rsidRDefault="00EE2C24" w14:paraId="52957DEA" w14:textId="77777777">
            <w:pPr>
              <w:rPr>
                <w:rFonts w:ascii="Comic Sans MS" w:hAnsi="Comic Sans MS" w:eastAsia="Comic Sans MS" w:cs="Comic Sans MS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Mar/>
          </w:tcPr>
          <w:p w:rsidR="00EE2C24" w:rsidP="00EE2C24" w:rsidRDefault="00EE2C24" w14:paraId="4C0C69E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Style w:val="normaltextrun"/>
                <w:rFonts w:ascii="Comic Sans MS" w:hAnsi="Comic Sans MS"/>
                <w:b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>Who was Rosa Parks?</w:t>
            </w:r>
          </w:p>
          <w:p w:rsidRPr="00EF6733" w:rsidR="00B40284" w:rsidP="00EE2C24" w:rsidRDefault="009316B1" w14:paraId="1346977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b/>
                <w:bCs/>
                <w:color w:val="000000"/>
                <w:sz w:val="16"/>
                <w:szCs w:val="16"/>
                <w:u w:val="single"/>
                <w:shd w:val="clear" w:color="auto" w:fill="FFFFFF"/>
              </w:rPr>
            </w:pPr>
            <w:hyperlink w:history="1" r:id="rId11">
              <w:r w:rsidRPr="00EF6733" w:rsidR="00B40284">
                <w:rPr>
                  <w:rStyle w:val="Hyperlink"/>
                  <w:rFonts w:ascii="Comic Sans MS" w:hAnsi="Comic Sans MS"/>
                  <w:sz w:val="16"/>
                  <w:szCs w:val="16"/>
                </w:rPr>
                <w:t>Rosa Parks - Black History Month - BBC Teach</w:t>
              </w:r>
            </w:hyperlink>
          </w:p>
        </w:tc>
        <w:tc>
          <w:tcPr>
            <w:tcW w:w="2126" w:type="dxa"/>
            <w:gridSpan w:val="4"/>
            <w:tcMar/>
          </w:tcPr>
          <w:p w:rsidR="00EE2C24" w:rsidRDefault="00EE2C24" w14:paraId="162E331C" w14:textId="77777777">
            <w:pPr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</w:pPr>
            <w:r w:rsidRPr="00EE2C24"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  <w:t>The achievements of Kath</w:t>
            </w:r>
            <w:r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  <w:t>e</w:t>
            </w:r>
            <w:r w:rsidRPr="00EE2C24"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  <w:t>r</w:t>
            </w:r>
            <w:r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  <w:t>i</w:t>
            </w:r>
            <w:r w:rsidRPr="00EE2C24"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  <w:t>n</w:t>
            </w:r>
            <w:r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  <w:t>e</w:t>
            </w:r>
            <w:r w:rsidRPr="00EE2C24"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  <w:t xml:space="preserve"> Johnson</w:t>
            </w:r>
          </w:p>
          <w:p w:rsidR="00EF6733" w:rsidRDefault="009316B1" w14:paraId="056B8275" w14:textId="77777777">
            <w:pPr>
              <w:rPr>
                <w:rFonts w:ascii="Comic Sans MS" w:hAnsi="Comic Sans MS"/>
                <w:sz w:val="16"/>
                <w:szCs w:val="16"/>
              </w:rPr>
            </w:pPr>
            <w:hyperlink w:history="1" r:id="rId12">
              <w:r w:rsidRPr="00EF6733" w:rsidR="00EF6733">
                <w:rPr>
                  <w:rStyle w:val="Hyperlink"/>
                  <w:rFonts w:ascii="Comic Sans MS" w:hAnsi="Comic Sans MS"/>
                  <w:sz w:val="16"/>
                  <w:szCs w:val="16"/>
                </w:rPr>
                <w:t>BBC iPlayer - Our Black History Heroes - Series 1: 6. Katherine Johnson</w:t>
              </w:r>
            </w:hyperlink>
          </w:p>
          <w:p w:rsidR="00966693" w:rsidRDefault="00966693" w14:paraId="08786859" w14:textId="77777777">
            <w:pPr>
              <w:rPr>
                <w:rFonts w:ascii="Comic Sans MS" w:hAnsi="Comic Sans MS" w:eastAsia="Comic Sans MS" w:cs="Comic Sans MS"/>
                <w:b/>
                <w:sz w:val="16"/>
                <w:szCs w:val="16"/>
                <w:u w:val="single"/>
              </w:rPr>
            </w:pPr>
          </w:p>
          <w:p w:rsidR="00966693" w:rsidRDefault="009316B1" w14:paraId="0E47C765" w14:textId="77777777">
            <w:pPr>
              <w:rPr>
                <w:rFonts w:ascii="Comic Sans MS" w:hAnsi="Comic Sans MS"/>
                <w:sz w:val="16"/>
                <w:szCs w:val="16"/>
              </w:rPr>
            </w:pPr>
            <w:hyperlink w:history="1" r:id="rId13">
              <w:r w:rsidRPr="00966693" w:rsidR="00966693">
                <w:rPr>
                  <w:rStyle w:val="Hyperlink"/>
                  <w:rFonts w:ascii="Comic Sans MS" w:hAnsi="Comic Sans MS"/>
                  <w:sz w:val="16"/>
                  <w:szCs w:val="16"/>
                </w:rPr>
                <w:t>CBeebies Black History Heroes | CBeebies House Presenters - YouTube</w:t>
              </w:r>
            </w:hyperlink>
          </w:p>
          <w:p w:rsidR="00966693" w:rsidRDefault="00966693" w14:paraId="72B935D8" w14:textId="7777777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966693" w:rsidR="00966693" w:rsidRDefault="009316B1" w14:paraId="46539C99" w14:textId="77777777">
            <w:pPr>
              <w:rPr>
                <w:rFonts w:ascii="Comic Sans MS" w:hAnsi="Comic Sans MS" w:eastAsia="Comic Sans MS" w:cs="Comic Sans MS"/>
                <w:b/>
                <w:sz w:val="16"/>
                <w:szCs w:val="16"/>
                <w:u w:val="single"/>
              </w:rPr>
            </w:pPr>
            <w:hyperlink w:history="1" r:id="rId14">
              <w:r w:rsidRPr="00966693" w:rsidR="00966693">
                <w:rPr>
                  <w:rStyle w:val="Hyperlink"/>
                  <w:rFonts w:ascii="Comic Sans MS" w:hAnsi="Comic Sans MS"/>
                  <w:sz w:val="16"/>
                  <w:szCs w:val="16"/>
                </w:rPr>
                <w:t>NASA Trailblazer: Katherine Johnson | National Geographic - YouTube</w:t>
              </w:r>
            </w:hyperlink>
          </w:p>
        </w:tc>
        <w:tc>
          <w:tcPr>
            <w:tcW w:w="1985" w:type="dxa"/>
            <w:gridSpan w:val="2"/>
            <w:tcMar/>
          </w:tcPr>
          <w:p w:rsidR="00EE2C24" w:rsidRDefault="009A1B43" w14:paraId="10AB809D" w14:textId="77777777">
            <w:pPr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</w:pPr>
            <w:r w:rsidRPr="009A1B43"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  <w:t>Who is Benjamin Zephaniah?</w:t>
            </w:r>
          </w:p>
          <w:p w:rsidRPr="00EF6733" w:rsidR="002C53F3" w:rsidRDefault="009316B1" w14:paraId="1E71B126" w14:textId="77777777">
            <w:pPr>
              <w:rPr>
                <w:rFonts w:ascii="Comic Sans MS" w:hAnsi="Comic Sans MS"/>
                <w:sz w:val="16"/>
                <w:szCs w:val="16"/>
              </w:rPr>
            </w:pPr>
            <w:hyperlink w:history="1" r:id="rId15">
              <w:r w:rsidRPr="00EF6733" w:rsidR="002C53F3">
                <w:rPr>
                  <w:rStyle w:val="Hyperlink"/>
                  <w:rFonts w:ascii="Comic Sans MS" w:hAnsi="Comic Sans MS"/>
                  <w:sz w:val="16"/>
                  <w:szCs w:val="16"/>
                </w:rPr>
                <w:t>The One Show - Benjamin Zephaniah 29 06 2015 - YouTube</w:t>
              </w:r>
            </w:hyperlink>
          </w:p>
          <w:p w:rsidRPr="009A1B43" w:rsidR="00B40284" w:rsidRDefault="009316B1" w14:paraId="0AA5B56E" w14:textId="77777777">
            <w:pPr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</w:pPr>
            <w:hyperlink w:history="1" r:id="rId16">
              <w:r w:rsidRPr="00EF6733" w:rsidR="00B40284">
                <w:rPr>
                  <w:rStyle w:val="Hyperlink"/>
                  <w:rFonts w:ascii="Comic Sans MS" w:hAnsi="Comic Sans MS"/>
                  <w:sz w:val="16"/>
                  <w:szCs w:val="16"/>
                </w:rPr>
                <w:t>Nature's Politics - YouTube</w:t>
              </w:r>
            </w:hyperlink>
            <w:r w:rsidRPr="00EF6733" w:rsidR="00B40284">
              <w:rPr>
                <w:rFonts w:ascii="Comic Sans MS" w:hAnsi="Comic Sans MS"/>
                <w:sz w:val="16"/>
                <w:szCs w:val="16"/>
              </w:rPr>
              <w:t xml:space="preserve"> (Nature’s Politics)</w:t>
            </w:r>
          </w:p>
        </w:tc>
        <w:tc>
          <w:tcPr>
            <w:tcW w:w="1984" w:type="dxa"/>
            <w:tcMar/>
          </w:tcPr>
          <w:p w:rsidRPr="00212EC2" w:rsidR="00EE2C24" w:rsidRDefault="00EE2C24" w14:paraId="122E0066" w14:textId="77777777">
            <w:pPr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</w:pPr>
            <w:r w:rsidRPr="00212EC2">
              <w:rPr>
                <w:rFonts w:ascii="Comic Sans MS" w:hAnsi="Comic Sans MS" w:eastAsia="Comic Sans MS" w:cs="Comic Sans MS"/>
                <w:b/>
                <w:sz w:val="20"/>
                <w:szCs w:val="20"/>
                <w:u w:val="single"/>
              </w:rPr>
              <w:t>Harvest</w:t>
            </w:r>
          </w:p>
        </w:tc>
      </w:tr>
      <w:tr w:rsidR="003E4CB3" w:rsidTr="18325CF7" w14:paraId="047AF753" w14:textId="77777777">
        <w:trPr>
          <w:trHeight w:val="774"/>
        </w:trPr>
        <w:tc>
          <w:tcPr>
            <w:tcW w:w="1789" w:type="dxa"/>
            <w:gridSpan w:val="2"/>
            <w:vMerge w:val="restart"/>
            <w:tcMar/>
            <w:textDirection w:val="btLr"/>
          </w:tcPr>
          <w:p w:rsidR="003E4CB3" w:rsidP="003E4CB3" w:rsidRDefault="003E4CB3" w14:paraId="20F25737" w14:textId="77777777">
            <w:pPr>
              <w:ind w:left="113" w:right="113"/>
              <w:jc w:val="center"/>
              <w:rPr>
                <w:rFonts w:ascii="Comic Sans MS" w:hAnsi="Comic Sans MS" w:eastAsia="Comic Sans MS" w:cs="Comic Sans MS"/>
                <w:b/>
                <w:color w:val="FFC000"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b/>
                <w:color w:val="FFC000"/>
                <w:sz w:val="24"/>
                <w:szCs w:val="24"/>
              </w:rPr>
              <w:t>Golden Thread</w:t>
            </w:r>
          </w:p>
          <w:p w:rsidRPr="002304F9" w:rsidR="003E4CB3" w:rsidP="003E4CB3" w:rsidRDefault="003E4CB3" w14:paraId="0C08ADCE" w14:textId="77777777">
            <w:pPr>
              <w:ind w:left="113" w:right="113"/>
              <w:jc w:val="center"/>
              <w:rPr>
                <w:rFonts w:ascii="Comic Sans MS" w:hAnsi="Comic Sans MS" w:eastAsia="Comic Sans MS" w:cs="Comic Sans MS"/>
                <w:b/>
                <w:color w:val="FFC000"/>
                <w:sz w:val="24"/>
                <w:szCs w:val="24"/>
              </w:rPr>
            </w:pPr>
            <w:r w:rsidRPr="002304F9">
              <w:rPr>
                <w:rFonts w:ascii="Comic Sans MS" w:hAnsi="Comic Sans MS" w:eastAsia="Comic Sans MS" w:cs="Comic Sans MS"/>
                <w:b/>
                <w:color w:val="FFC000"/>
                <w:sz w:val="24"/>
                <w:szCs w:val="24"/>
              </w:rPr>
              <w:t>Forest School</w:t>
            </w:r>
          </w:p>
        </w:tc>
        <w:tc>
          <w:tcPr>
            <w:tcW w:w="1727" w:type="dxa"/>
            <w:gridSpan w:val="2"/>
            <w:shd w:val="clear" w:color="auto" w:fill="F2F2F2" w:themeFill="background1" w:themeFillShade="F2"/>
            <w:tcMar/>
          </w:tcPr>
          <w:p w:rsidRPr="003E4CB3" w:rsidR="003E4CB3" w:rsidP="003E4CB3" w:rsidRDefault="003E4CB3" w14:paraId="44005CA0" w14:textId="0B68F5BB"/>
        </w:tc>
        <w:tc>
          <w:tcPr>
            <w:tcW w:w="2070" w:type="dxa"/>
            <w:tcMar/>
          </w:tcPr>
          <w:p w:rsidR="003E4CB3" w:rsidP="003E4CB3" w:rsidRDefault="003E4CB3" w14:paraId="3483B716" w14:textId="77777777">
            <w:pPr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  <w:r w:rsidRPr="00B3691E"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  <w:t>To choose a tree to study over the year.</w:t>
            </w:r>
          </w:p>
          <w:p w:rsidR="003E4CB3" w:rsidP="003E4CB3" w:rsidRDefault="003E4CB3" w14:paraId="3C13A0FB" w14:textId="77777777">
            <w:pPr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</w:pPr>
            <w:r w:rsidRPr="00FD2E04">
              <w:rPr>
                <w:rFonts w:ascii="Comic Sans MS" w:hAnsi="Comic Sans MS" w:eastAsia="Comic Sans MS" w:cs="Comic Sans MS"/>
                <w:b/>
                <w:color w:val="000000" w:themeColor="text1"/>
                <w:sz w:val="16"/>
                <w:szCs w:val="16"/>
                <w:u w:val="single"/>
              </w:rPr>
              <w:t>Y1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>Chn</w:t>
            </w:r>
            <w:proofErr w:type="spellEnd"/>
            <w:r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 xml:space="preserve"> to photograph, sketch and describe a tree in the school garden as the starting point to observe seasonal weather patterns.</w:t>
            </w:r>
          </w:p>
          <w:p w:rsidRPr="00B3691E" w:rsidR="003E4CB3" w:rsidP="003E4CB3" w:rsidRDefault="003E4CB3" w14:paraId="2A886C6C" w14:textId="58139CCA">
            <w:pPr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  <w:r w:rsidRPr="00FD2E04">
              <w:rPr>
                <w:rFonts w:ascii="Comic Sans MS" w:hAnsi="Comic Sans MS" w:eastAsia="Comic Sans MS" w:cs="Comic Sans MS"/>
                <w:b/>
                <w:color w:val="000000" w:themeColor="text1"/>
                <w:sz w:val="16"/>
                <w:szCs w:val="16"/>
                <w:u w:val="single"/>
              </w:rPr>
              <w:lastRenderedPageBreak/>
              <w:t>Y2</w:t>
            </w:r>
            <w:r>
              <w:rPr>
                <w:rFonts w:ascii="Comic Sans MS" w:hAnsi="Comic Sans MS" w:eastAsia="Comic Sans MS" w:cs="Comic Sans MS"/>
                <w:color w:val="000000" w:themeColor="text1"/>
                <w:sz w:val="16"/>
                <w:szCs w:val="16"/>
              </w:rPr>
              <w:t xml:space="preserve"> use prior knowledge of seasonal weather patterns to describe the tree.</w:t>
            </w:r>
          </w:p>
        </w:tc>
        <w:tc>
          <w:tcPr>
            <w:tcW w:w="1980" w:type="dxa"/>
            <w:gridSpan w:val="2"/>
            <w:tcMar/>
          </w:tcPr>
          <w:p w:rsidR="003E4CB3" w:rsidP="003E4CB3" w:rsidRDefault="003E4CB3" w14:paraId="0372E8E6" w14:textId="77777777">
            <w:pPr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:rsidRPr="00FD2E04" w:rsidR="003E4CB3" w:rsidP="003E4CB3" w:rsidRDefault="003E4CB3" w14:paraId="6A5D682A" w14:textId="7777777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:rsidR="003E4CB3" w:rsidP="003E4CB3" w:rsidRDefault="003E4CB3" w14:paraId="1C71FE55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Y1</w:t>
            </w:r>
            <w:r w:rsidRPr="00FD2E04">
              <w:rPr>
                <w:rFonts w:ascii="Comic Sans MS" w:hAnsi="Comic Sans MS"/>
                <w:sz w:val="16"/>
                <w:szCs w:val="16"/>
              </w:rPr>
              <w:t xml:space="preserve"> Identify, name, draw and label basic parts of the human body and say which part of the body is associated with which sense.</w:t>
            </w:r>
          </w:p>
          <w:p w:rsidRPr="00743491" w:rsidR="003E4CB3" w:rsidP="003E4CB3" w:rsidRDefault="003E4CB3" w14:paraId="5C36CC02" w14:textId="7777777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:rsidRPr="00A32F64" w:rsidR="003E4CB3" w:rsidP="003E4CB3" w:rsidRDefault="003E4CB3" w14:paraId="4EB436B0" w14:textId="3D3D4D5B">
            <w:pPr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lastRenderedPageBreak/>
              <w:t>Y2</w:t>
            </w:r>
            <w:r w:rsidRPr="00743491">
              <w:rPr>
                <w:rFonts w:ascii="Comic Sans MS" w:hAnsi="Comic Sans MS"/>
                <w:sz w:val="16"/>
                <w:szCs w:val="16"/>
              </w:rPr>
              <w:t xml:space="preserve"> Find out about and describe the basic needs of animals, including humans, for survival (water, food, air, shelter, sleep).</w:t>
            </w:r>
          </w:p>
        </w:tc>
        <w:tc>
          <w:tcPr>
            <w:tcW w:w="1980" w:type="dxa"/>
            <w:gridSpan w:val="4"/>
            <w:tcMar/>
          </w:tcPr>
          <w:p w:rsidR="003E4CB3" w:rsidP="003E4CB3" w:rsidRDefault="003E4CB3" w14:paraId="73CD73B9" w14:textId="77777777">
            <w:pPr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:rsidRPr="00FD2E04" w:rsidR="003E4CB3" w:rsidP="003E4CB3" w:rsidRDefault="003E4CB3" w14:paraId="2BDD6DFB" w14:textId="7777777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:rsidR="003E4CB3" w:rsidP="003E4CB3" w:rsidRDefault="003E4CB3" w14:paraId="68D0EDB4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FD2E04">
              <w:rPr>
                <w:rFonts w:ascii="Comic Sans MS" w:hAnsi="Comic Sans MS"/>
                <w:b/>
                <w:sz w:val="16"/>
                <w:szCs w:val="16"/>
                <w:u w:val="single"/>
              </w:rPr>
              <w:t>Y1</w:t>
            </w:r>
            <w:r w:rsidRPr="00FD2E04">
              <w:rPr>
                <w:rFonts w:ascii="Comic Sans MS" w:hAnsi="Comic Sans MS"/>
                <w:sz w:val="16"/>
                <w:szCs w:val="16"/>
              </w:rPr>
              <w:t xml:space="preserve"> Identify, name, draw and label basic parts of the human body and say which part of the body is associated with which sense.</w:t>
            </w:r>
          </w:p>
          <w:p w:rsidRPr="00743491" w:rsidR="003E4CB3" w:rsidP="003E4CB3" w:rsidRDefault="003E4CB3" w14:paraId="323C0315" w14:textId="7777777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Animals, including humans</w:t>
            </w:r>
          </w:p>
          <w:p w:rsidRPr="00A32F64" w:rsidR="003E4CB3" w:rsidP="003E4CB3" w:rsidRDefault="003E4CB3" w14:paraId="72A2D467" w14:textId="434F1DA9">
            <w:pPr>
              <w:rPr>
                <w:rFonts w:ascii="Comic Sans MS" w:hAnsi="Comic Sans MS" w:eastAsia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lastRenderedPageBreak/>
              <w:t>Y2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743491">
              <w:rPr>
                <w:rFonts w:ascii="Comic Sans MS" w:hAnsi="Comic Sans MS"/>
                <w:sz w:val="16"/>
                <w:szCs w:val="16"/>
              </w:rPr>
              <w:t>Describe the importance for humans of exercise, hygiene and eating the right amounts of different types of food.</w:t>
            </w:r>
          </w:p>
        </w:tc>
        <w:tc>
          <w:tcPr>
            <w:tcW w:w="1983" w:type="dxa"/>
            <w:gridSpan w:val="2"/>
            <w:tcMar/>
          </w:tcPr>
          <w:p w:rsidR="003E4CB3" w:rsidP="003E4CB3" w:rsidRDefault="003E4CB3" w14:paraId="4D31BEDA" w14:textId="77777777">
            <w:pPr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:rsidRPr="00743491" w:rsidR="003E4CB3" w:rsidP="003E4CB3" w:rsidRDefault="003E4CB3" w14:paraId="08737E9A" w14:textId="7777777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Working scientifically</w:t>
            </w:r>
          </w:p>
          <w:p w:rsidR="003E4CB3" w:rsidP="003E4CB3" w:rsidRDefault="003E4CB3" w14:paraId="51CC7F69" w14:textId="77777777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Asking simple</w:t>
            </w:r>
          </w:p>
          <w:p w:rsidRPr="00743491" w:rsidR="003E4CB3" w:rsidP="003E4CB3" w:rsidRDefault="003E4CB3" w14:paraId="2D40B217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questions and recognising that they can be answered in different ways.</w:t>
            </w:r>
          </w:p>
          <w:p w:rsidR="003E4CB3" w:rsidP="003E4CB3" w:rsidRDefault="003E4CB3" w14:paraId="25FCF91E" w14:textId="77777777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Observing closely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743491" w:rsidR="003E4CB3" w:rsidP="003E4CB3" w:rsidRDefault="003E4CB3" w14:paraId="74EDC8CA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using simple equipment.</w:t>
            </w:r>
          </w:p>
          <w:p w:rsidR="003E4CB3" w:rsidP="003E4CB3" w:rsidRDefault="003E4CB3" w14:paraId="613CE5DE" w14:textId="77777777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Performing simple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743491" w:rsidR="003E4CB3" w:rsidP="003E4CB3" w:rsidRDefault="003E4CB3" w14:paraId="784B527B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tests.</w:t>
            </w:r>
          </w:p>
          <w:p w:rsidRPr="00743491" w:rsidR="003E4CB3" w:rsidP="003E4CB3" w:rsidRDefault="003E4CB3" w14:paraId="7CA83AE8" w14:textId="7777777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eastAsia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Gathering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A32F64" w:rsidR="003E4CB3" w:rsidP="003E4CB3" w:rsidRDefault="003E4CB3" w14:paraId="6BBB64C8" w14:textId="5CE8CACB">
            <w:pPr>
              <w:rPr>
                <w:rFonts w:ascii="Comic Sans MS" w:hAnsi="Comic Sans MS" w:eastAsia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lastRenderedPageBreak/>
              <w:t>recording data to help in answering questions.</w:t>
            </w:r>
          </w:p>
        </w:tc>
        <w:tc>
          <w:tcPr>
            <w:tcW w:w="1980" w:type="dxa"/>
            <w:gridSpan w:val="2"/>
            <w:tcMar/>
          </w:tcPr>
          <w:p w:rsidR="003E4CB3" w:rsidP="003E4CB3" w:rsidRDefault="003E4CB3" w14:paraId="69B8B8F7" w14:textId="77777777">
            <w:pPr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  <w:lastRenderedPageBreak/>
              <w:t>Science</w:t>
            </w:r>
          </w:p>
          <w:p w:rsidRPr="00743491" w:rsidR="003E4CB3" w:rsidP="003E4CB3" w:rsidRDefault="003E4CB3" w14:paraId="6E9CD928" w14:textId="7777777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743491">
              <w:rPr>
                <w:rFonts w:ascii="Comic Sans MS" w:hAnsi="Comic Sans MS"/>
                <w:b/>
                <w:sz w:val="16"/>
                <w:szCs w:val="16"/>
                <w:u w:val="single"/>
              </w:rPr>
              <w:t>Working scientifically</w:t>
            </w:r>
          </w:p>
          <w:p w:rsidR="003E4CB3" w:rsidP="003E4CB3" w:rsidRDefault="003E4CB3" w14:paraId="1243D649" w14:textId="77777777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Asking simple</w:t>
            </w:r>
          </w:p>
          <w:p w:rsidRPr="00743491" w:rsidR="003E4CB3" w:rsidP="003E4CB3" w:rsidRDefault="003E4CB3" w14:paraId="4F8060A5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questions and recognising that they can be answered in different ways.</w:t>
            </w:r>
          </w:p>
          <w:p w:rsidR="003E4CB3" w:rsidP="003E4CB3" w:rsidRDefault="003E4CB3" w14:paraId="0B0887A4" w14:textId="77777777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Observing closely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743491" w:rsidR="003E4CB3" w:rsidP="003E4CB3" w:rsidRDefault="003E4CB3" w14:paraId="61484F0E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using simple equipment.</w:t>
            </w:r>
          </w:p>
          <w:p w:rsidR="003E4CB3" w:rsidP="003E4CB3" w:rsidRDefault="003E4CB3" w14:paraId="2E0DB9EF" w14:textId="77777777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Performing simple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743491" w:rsidR="003E4CB3" w:rsidP="003E4CB3" w:rsidRDefault="003E4CB3" w14:paraId="5FA2C43D" w14:textId="77777777">
            <w:pPr>
              <w:rPr>
                <w:rFonts w:ascii="Comic Sans MS" w:hAnsi="Comic Sans MS"/>
                <w:sz w:val="16"/>
                <w:szCs w:val="16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tests.</w:t>
            </w:r>
          </w:p>
          <w:p w:rsidRPr="00743491" w:rsidR="003E4CB3" w:rsidP="003E4CB3" w:rsidRDefault="003E4CB3" w14:paraId="024F3DC4" w14:textId="77777777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 w:eastAsia="Comic Sans MS" w:cs="Comic Sans MS"/>
                <w:b/>
                <w:color w:val="BF8F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t>Gathering and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Pr="00A32F64" w:rsidR="003E4CB3" w:rsidP="003E4CB3" w:rsidRDefault="003E4CB3" w14:paraId="0F16461E" w14:textId="3501475E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  <w:r w:rsidRPr="00743491">
              <w:rPr>
                <w:rFonts w:ascii="Comic Sans MS" w:hAnsi="Comic Sans MS"/>
                <w:sz w:val="16"/>
                <w:szCs w:val="16"/>
              </w:rPr>
              <w:lastRenderedPageBreak/>
              <w:t>recording data to help in answering questions.</w:t>
            </w:r>
          </w:p>
        </w:tc>
        <w:tc>
          <w:tcPr>
            <w:tcW w:w="2029" w:type="dxa"/>
            <w:gridSpan w:val="2"/>
            <w:shd w:val="clear" w:color="auto" w:fill="F2F2F2" w:themeFill="background1" w:themeFillShade="F2"/>
            <w:tcMar/>
          </w:tcPr>
          <w:p w:rsidRPr="00A32F64" w:rsidR="003E4CB3" w:rsidP="003E4CB3" w:rsidRDefault="003E4CB3" w14:paraId="648CB14E" w14:textId="77777777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</w:p>
        </w:tc>
      </w:tr>
      <w:tr w:rsidR="003E4CB3" w:rsidTr="18325CF7" w14:paraId="010A45EA" w14:textId="77777777">
        <w:trPr>
          <w:trHeight w:val="774"/>
        </w:trPr>
        <w:tc>
          <w:tcPr>
            <w:tcW w:w="1789" w:type="dxa"/>
            <w:gridSpan w:val="2"/>
            <w:vMerge/>
            <w:tcMar/>
          </w:tcPr>
          <w:p w:rsidRPr="002304F9" w:rsidR="003E4CB3" w:rsidP="003E4CB3" w:rsidRDefault="003E4CB3" w14:paraId="7C6ED389" w14:textId="77777777">
            <w:pPr>
              <w:rPr>
                <w:rFonts w:ascii="Comic Sans MS" w:hAnsi="Comic Sans MS" w:eastAsia="Comic Sans MS" w:cs="Comic Sans MS"/>
                <w:b/>
                <w:color w:val="FFC000"/>
                <w:sz w:val="24"/>
                <w:szCs w:val="24"/>
              </w:rPr>
            </w:pPr>
          </w:p>
        </w:tc>
        <w:tc>
          <w:tcPr>
            <w:tcW w:w="1727" w:type="dxa"/>
            <w:gridSpan w:val="2"/>
            <w:tcMar/>
          </w:tcPr>
          <w:p w:rsidR="003E4CB3" w:rsidP="003E4CB3" w:rsidRDefault="003E4CB3" w14:paraId="442874E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121AFDD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2BF19D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2C7B55B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47B54A4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310DBD3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3C58E3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7885078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15ECF00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264777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3EBFDC7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7F33830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327DDD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43AF71A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2BEBF36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19A6EFB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0A51B6A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2020AAD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="003E4CB3" w:rsidP="003E4CB3" w:rsidRDefault="003E4CB3" w14:paraId="42193B9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  <w:p w:rsidRPr="003E4CB3" w:rsidR="003E4CB3" w:rsidP="003E4CB3" w:rsidRDefault="003E4CB3" w14:paraId="42B62B4D" w14:textId="20464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Pr="00291CB7" w:rsidR="003E4CB3" w:rsidP="003E4CB3" w:rsidRDefault="003E4CB3" w14:paraId="7FC75ACF" w14:textId="77777777">
            <w:pPr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:rsidRPr="00291CB7" w:rsidR="003E4CB3" w:rsidP="003E4CB3" w:rsidRDefault="003E4CB3" w14:paraId="1DF3C48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Techniques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</w:p>
          <w:p w:rsidRPr="00291CB7" w:rsidR="003E4CB3" w:rsidP="003E4CB3" w:rsidRDefault="003E4CB3" w14:paraId="2BC6D3D8" w14:textId="77777777">
            <w:pPr>
              <w:pStyle w:val="ListParagraph"/>
              <w:numPr>
                <w:ilvl w:val="0"/>
                <w:numId w:val="12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color="auto" w:sz="0" w:space="0" w:frame="1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color="auto" w:sz="0" w:space="0" w:frame="1"/>
              </w:rPr>
              <w:t>Colour: I can name and use primary and secondary colours. </w:t>
            </w:r>
          </w:p>
          <w:p w:rsidRPr="00A32F64" w:rsidR="003E4CB3" w:rsidP="003E4CB3" w:rsidRDefault="003E4CB3" w14:paraId="61A7FE9D" w14:textId="77777777">
            <w:pPr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Mar/>
          </w:tcPr>
          <w:p w:rsidRPr="00291CB7" w:rsidR="003E4CB3" w:rsidP="003E4CB3" w:rsidRDefault="003E4CB3" w14:paraId="05B9E1C9" w14:textId="77777777">
            <w:pPr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:rsidRPr="00291CB7" w:rsidR="003E4CB3" w:rsidP="003E4CB3" w:rsidRDefault="003E4CB3" w14:paraId="4717871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:rsidRPr="00A32F64" w:rsidR="003E4CB3" w:rsidP="003E4CB3" w:rsidRDefault="003E4CB3" w14:paraId="04DFBE7B" w14:textId="6CA6DB4A">
            <w:pPr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  <w:r w:rsidRPr="00FD2E04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color="auto" w:sz="0" w:space="0" w:frame="1"/>
              </w:rPr>
              <w:t>Painting: I can paint using different brushes for different effects and learn to mix colours with different amounts of water. </w:t>
            </w:r>
          </w:p>
        </w:tc>
        <w:tc>
          <w:tcPr>
            <w:tcW w:w="1980" w:type="dxa"/>
            <w:gridSpan w:val="4"/>
            <w:tcMar/>
          </w:tcPr>
          <w:p w:rsidRPr="00291CB7" w:rsidR="003E4CB3" w:rsidP="003E4CB3" w:rsidRDefault="003E4CB3" w14:paraId="5837A6D5" w14:textId="77777777">
            <w:pPr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:rsidRPr="00291CB7" w:rsidR="003E4CB3" w:rsidP="003E4CB3" w:rsidRDefault="003E4CB3" w14:paraId="6A082A7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291CB7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291CB7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:rsidRPr="00A32F64" w:rsidR="003E4CB3" w:rsidP="003E4CB3" w:rsidRDefault="003E4CB3" w14:paraId="169B2850" w14:textId="565134EC">
            <w:pPr>
              <w:rPr>
                <w:rFonts w:ascii="Comic Sans MS" w:hAnsi="Comic Sans MS" w:eastAsia="Comic Sans MS" w:cs="Comic Sans MS"/>
                <w:b/>
                <w:color w:val="CC9900"/>
                <w:sz w:val="20"/>
                <w:szCs w:val="20"/>
              </w:rPr>
            </w:pPr>
            <w:r w:rsidRPr="00291CB7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color="auto" w:sz="0" w:space="0" w:frame="1"/>
              </w:rPr>
              <w:t>Painting: I can paint using different brushes for different effects and learn to mix colours with different amounts of water. </w:t>
            </w:r>
          </w:p>
        </w:tc>
        <w:tc>
          <w:tcPr>
            <w:tcW w:w="1983" w:type="dxa"/>
            <w:gridSpan w:val="2"/>
            <w:tcMar/>
          </w:tcPr>
          <w:p w:rsidRPr="00291CB7" w:rsidR="003E4CB3" w:rsidP="003E4CB3" w:rsidRDefault="003E4CB3" w14:paraId="046835F4" w14:textId="77777777">
            <w:pPr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:rsidRPr="00DD4D8A" w:rsidR="003E4CB3" w:rsidP="003E4CB3" w:rsidRDefault="003E4CB3" w14:paraId="2CEA7A8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Techniques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color="auto" w:sz="0" w:space="0" w:frame="1"/>
              </w:rPr>
              <w:t> </w:t>
            </w:r>
          </w:p>
          <w:p w:rsidRPr="00DD4D8A" w:rsidR="003E4CB3" w:rsidP="003E4CB3" w:rsidRDefault="003E4CB3" w14:paraId="3A6C53CE" w14:textId="77777777">
            <w:pPr>
              <w:pStyle w:val="ListParagraph"/>
              <w:numPr>
                <w:ilvl w:val="0"/>
                <w:numId w:val="12"/>
              </w:numPr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Space: I consider how my art will look as a whole, including if it is a part of a collective whole. </w:t>
            </w:r>
            <w:r w:rsidRPr="00DD4D8A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Pr="00DD4D8A" w:rsidR="003E4CB3" w:rsidP="003E4CB3" w:rsidRDefault="003E4CB3" w14:paraId="68D7E4D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:rsidRPr="00DD4D8A" w:rsidR="003E4CB3" w:rsidP="003E4CB3" w:rsidRDefault="003E4CB3" w14:paraId="3D731899" w14:textId="77777777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color="auto" w:sz="0" w:space="0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color="auto" w:sz="0" w:space="0" w:frame="1"/>
              </w:rPr>
              <w:t>Painting: I can paint using different brushes for different effects and learn to mix colours with different amounts of water. </w:t>
            </w:r>
          </w:p>
          <w:p w:rsidRPr="00DD4D8A" w:rsidR="003E4CB3" w:rsidP="003E4CB3" w:rsidRDefault="003E4CB3" w14:paraId="03836F2A" w14:textId="7777777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D4D8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from others</w:t>
            </w:r>
          </w:p>
          <w:p w:rsidRPr="003E4CB3" w:rsidR="003E4CB3" w:rsidP="003E4CB3" w:rsidRDefault="003E4CB3" w14:paraId="118A7543" w14:textId="77777777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="Comic Sans MS" w:hAnsi="Comic Sans MS" w:eastAsia="Comic Sans MS" w:cs="Comic Sans MS"/>
                <w:b/>
                <w:color w:val="BF8F00"/>
                <w:sz w:val="20"/>
                <w:szCs w:val="20"/>
              </w:rPr>
            </w:pPr>
            <w:r w:rsidRPr="003E4CB3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color="auto" w:sz="0" w:space="0" w:frame="1"/>
              </w:rPr>
              <w:t>I can look at the</w:t>
            </w:r>
            <w: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color="auto" w:sz="0" w:space="0" w:frame="1"/>
              </w:rPr>
              <w:t xml:space="preserve"> </w:t>
            </w:r>
          </w:p>
          <w:p w:rsidRPr="003E4CB3" w:rsidR="003E4CB3" w:rsidP="003E4CB3" w:rsidRDefault="003E4CB3" w14:paraId="59663E4E" w14:textId="79461B19">
            <w:pPr>
              <w:rPr>
                <w:rFonts w:ascii="Comic Sans MS" w:hAnsi="Comic Sans MS" w:eastAsia="Comic Sans MS" w:cs="Comic Sans MS"/>
                <w:b/>
                <w:color w:val="BF8F00"/>
                <w:sz w:val="20"/>
                <w:szCs w:val="20"/>
              </w:rPr>
            </w:pPr>
            <w:r w:rsidRPr="003E4CB3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color="auto" w:sz="0" w:space="0" w:frame="1"/>
              </w:rPr>
              <w:t>work of different artists and talk about what they have done</w:t>
            </w:r>
            <w:r w:rsidRPr="003E4CB3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color="auto" w:sz="0" w:space="0" w:frame="1"/>
              </w:rPr>
              <w:t>.</w:t>
            </w:r>
          </w:p>
        </w:tc>
        <w:tc>
          <w:tcPr>
            <w:tcW w:w="1980" w:type="dxa"/>
            <w:gridSpan w:val="2"/>
            <w:tcMar/>
          </w:tcPr>
          <w:p w:rsidRPr="00291CB7" w:rsidR="003E4CB3" w:rsidP="003E4CB3" w:rsidRDefault="003E4CB3" w14:paraId="610A9265" w14:textId="77777777">
            <w:pPr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</w:pPr>
            <w:r w:rsidRPr="00291CB7">
              <w:rPr>
                <w:rFonts w:ascii="Comic Sans MS" w:hAnsi="Comic Sans MS" w:eastAsia="Comic Sans MS" w:cs="Comic Sans MS"/>
                <w:b/>
                <w:color w:val="BF8F00" w:themeColor="accent4" w:themeShade="BF"/>
                <w:sz w:val="20"/>
                <w:szCs w:val="20"/>
              </w:rPr>
              <w:t>Art &amp; Design</w:t>
            </w:r>
          </w:p>
          <w:p w:rsidRPr="00DD4D8A" w:rsidR="003E4CB3" w:rsidP="003E4CB3" w:rsidRDefault="003E4CB3" w14:paraId="6D9F1CB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Techniques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(Carrying out and executing artistic tasks)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color="auto" w:sz="0" w:space="0" w:frame="1"/>
              </w:rPr>
              <w:t> </w:t>
            </w:r>
          </w:p>
          <w:p w:rsidRPr="00DD4D8A" w:rsidR="003E4CB3" w:rsidP="003E4CB3" w:rsidRDefault="003E4CB3" w14:paraId="0C1D3ACD" w14:textId="77777777">
            <w:pPr>
              <w:pStyle w:val="ListParagraph"/>
              <w:numPr>
                <w:ilvl w:val="0"/>
                <w:numId w:val="12"/>
              </w:numPr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Space: I consider how my art will look as a whole, including if it is a part of a collective whole. </w:t>
            </w:r>
            <w:r w:rsidRPr="00DD4D8A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  <w:p w:rsidRPr="00DD4D8A" w:rsidR="003E4CB3" w:rsidP="003E4CB3" w:rsidRDefault="003E4CB3" w14:paraId="5865857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sz w:val="16"/>
                <w:szCs w:val="16"/>
                <w:u w:val="single"/>
              </w:rPr>
            </w:pP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Skills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  <w:r w:rsidRPr="00DD4D8A">
              <w:rPr>
                <w:rStyle w:val="normaltextrun"/>
                <w:rFonts w:ascii="Comic Sans MS" w:hAnsi="Comic Sans MS" w:cs="Segoe UI"/>
                <w:b/>
                <w:sz w:val="16"/>
                <w:szCs w:val="16"/>
                <w:u w:val="single"/>
              </w:rPr>
              <w:t>(The ability to do something well)</w:t>
            </w:r>
            <w:r w:rsidRPr="00DD4D8A">
              <w:rPr>
                <w:rStyle w:val="eop"/>
                <w:rFonts w:ascii="Comic Sans MS" w:hAnsi="Comic Sans MS" w:cs="Segoe UI"/>
                <w:b/>
                <w:sz w:val="16"/>
                <w:szCs w:val="16"/>
                <w:u w:val="single"/>
              </w:rPr>
              <w:t> </w:t>
            </w:r>
          </w:p>
          <w:p w:rsidRPr="00DD4D8A" w:rsidR="003E4CB3" w:rsidP="003E4CB3" w:rsidRDefault="003E4CB3" w14:paraId="49BD1804" w14:textId="77777777">
            <w:pPr>
              <w:pStyle w:val="ListParagraph"/>
              <w:numPr>
                <w:ilvl w:val="0"/>
                <w:numId w:val="13"/>
              </w:num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color="auto" w:sz="0" w:space="0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color="auto" w:sz="0" w:space="0" w:frame="1"/>
              </w:rPr>
              <w:t>Painting: I can paint using different brushes for different effects and learn to mix colours with different amounts of water. </w:t>
            </w:r>
          </w:p>
          <w:p w:rsidRPr="00DD4D8A" w:rsidR="003E4CB3" w:rsidP="003E4CB3" w:rsidRDefault="003E4CB3" w14:paraId="764F34BB" w14:textId="7777777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DD4D8A">
              <w:rPr>
                <w:rFonts w:ascii="Comic Sans MS" w:hAnsi="Comic Sans MS"/>
                <w:b/>
                <w:sz w:val="16"/>
                <w:szCs w:val="16"/>
                <w:u w:val="single"/>
              </w:rPr>
              <w:t>Learning from others</w:t>
            </w:r>
          </w:p>
          <w:p w:rsidR="003E4CB3" w:rsidP="003E4CB3" w:rsidRDefault="003E4CB3" w14:paraId="574AB8E5" w14:textId="77777777">
            <w:pPr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color="auto" w:sz="0" w:space="0" w:frame="1"/>
              </w:rPr>
            </w:pPr>
            <w:r w:rsidRPr="00DD4D8A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bdr w:val="none" w:color="auto" w:sz="0" w:space="0" w:frame="1"/>
              </w:rPr>
              <w:t>I can look at the work of different artists and talk about what they have done</w:t>
            </w:r>
            <w:r w:rsidRPr="00DD4D8A">
              <w:rPr>
                <w:rStyle w:val="normaltextrun"/>
                <w:rFonts w:ascii="Comic Sans MS" w:hAnsi="Comic Sans MS"/>
                <w:color w:val="000000"/>
                <w:sz w:val="18"/>
                <w:szCs w:val="18"/>
                <w:bdr w:val="none" w:color="auto" w:sz="0" w:space="0" w:frame="1"/>
              </w:rPr>
              <w:t>.</w:t>
            </w:r>
          </w:p>
          <w:p w:rsidR="0078172D" w:rsidP="003E4CB3" w:rsidRDefault="0078172D" w14:paraId="16DC1E43" w14:textId="77777777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</w:p>
          <w:p w:rsidR="0078172D" w:rsidP="003E4CB3" w:rsidRDefault="0078172D" w14:paraId="2C5ED91B" w14:textId="77777777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</w:p>
          <w:p w:rsidR="0078172D" w:rsidP="003E4CB3" w:rsidRDefault="0078172D" w14:paraId="3128DB33" w14:textId="77777777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</w:p>
          <w:p w:rsidR="0078172D" w:rsidP="003E4CB3" w:rsidRDefault="0078172D" w14:paraId="2331CA43" w14:textId="77777777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</w:p>
          <w:p w:rsidRPr="00A32F64" w:rsidR="0078172D" w:rsidP="003E4CB3" w:rsidRDefault="0078172D" w14:paraId="42712DD9" w14:textId="076E07E6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  <w:bookmarkStart w:name="_GoBack" w:id="1"/>
            <w:bookmarkEnd w:id="1"/>
          </w:p>
        </w:tc>
        <w:tc>
          <w:tcPr>
            <w:tcW w:w="2029" w:type="dxa"/>
            <w:gridSpan w:val="2"/>
            <w:shd w:val="clear" w:color="auto" w:fill="F2F2F2" w:themeFill="background1" w:themeFillShade="F2"/>
            <w:tcMar/>
          </w:tcPr>
          <w:p w:rsidRPr="00A32F64" w:rsidR="003E4CB3" w:rsidP="003E4CB3" w:rsidRDefault="003E4CB3" w14:paraId="0AF8ACCF" w14:textId="77777777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</w:p>
        </w:tc>
      </w:tr>
      <w:tr w:rsidRPr="00E8297C" w:rsidR="00E8297C" w:rsidTr="18325CF7" w14:paraId="02470DDA" w14:textId="77777777">
        <w:trPr>
          <w:trHeight w:val="618"/>
        </w:trPr>
        <w:tc>
          <w:tcPr>
            <w:tcW w:w="1789" w:type="dxa"/>
            <w:gridSpan w:val="2"/>
            <w:tcMar/>
          </w:tcPr>
          <w:p w:rsidRPr="00E8297C" w:rsidR="00E8297C" w:rsidP="00E8297C" w:rsidRDefault="00E8297C" w14:paraId="0677DBE4" w14:textId="77777777">
            <w:pPr>
              <w:jc w:val="center"/>
              <w:rPr>
                <w:rFonts w:ascii="Comic Sans MS" w:hAnsi="Comic Sans MS" w:eastAsia="Comic Sans MS" w:cs="Comic Sans MS"/>
                <w:b/>
                <w:sz w:val="24"/>
                <w:szCs w:val="24"/>
              </w:rPr>
            </w:pPr>
            <w:r w:rsidRPr="00E8297C">
              <w:rPr>
                <w:rFonts w:ascii="Comic Sans MS" w:hAnsi="Comic Sans MS" w:eastAsia="Comic Sans MS" w:cs="Comic Sans MS"/>
                <w:b/>
                <w:sz w:val="24"/>
                <w:szCs w:val="24"/>
              </w:rPr>
              <w:lastRenderedPageBreak/>
              <w:t>WEEK</w:t>
            </w:r>
          </w:p>
        </w:tc>
        <w:tc>
          <w:tcPr>
            <w:tcW w:w="1727" w:type="dxa"/>
            <w:gridSpan w:val="2"/>
            <w:tcMar/>
          </w:tcPr>
          <w:p w:rsidR="00E8297C" w:rsidP="00E8297C" w:rsidRDefault="00E8297C" w14:paraId="3F3B5F4B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1</w:t>
            </w:r>
          </w:p>
          <w:p w:rsidR="00E8297C" w:rsidP="00E8297C" w:rsidRDefault="00E8297C" w14:paraId="63C39331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4</w:t>
            </w:r>
            <w:r w:rsidRPr="00E2091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2070" w:type="dxa"/>
            <w:tcMar/>
          </w:tcPr>
          <w:p w:rsidR="00E8297C" w:rsidP="00E8297C" w:rsidRDefault="00E8297C" w14:paraId="60F29B8F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2</w:t>
            </w:r>
          </w:p>
          <w:p w:rsidR="00E8297C" w:rsidP="00E8297C" w:rsidRDefault="00E8297C" w14:paraId="5646B835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8</w:t>
            </w:r>
            <w:r w:rsidRPr="00E2091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80" w:type="dxa"/>
            <w:gridSpan w:val="2"/>
            <w:tcMar/>
          </w:tcPr>
          <w:p w:rsidR="00E8297C" w:rsidP="00E8297C" w:rsidRDefault="00E8297C" w14:paraId="72159B5F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3</w:t>
            </w:r>
          </w:p>
          <w:p w:rsidR="00E8297C" w:rsidP="00E8297C" w:rsidRDefault="00E8297C" w14:paraId="41F68EB6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18</w:t>
            </w:r>
            <w:r w:rsidRPr="00E2091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80" w:type="dxa"/>
            <w:gridSpan w:val="4"/>
            <w:tcMar/>
          </w:tcPr>
          <w:p w:rsidR="00E8297C" w:rsidP="00E8297C" w:rsidRDefault="00E8297C" w14:paraId="2ACDB80E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4</w:t>
            </w:r>
          </w:p>
          <w:p w:rsidR="00E8297C" w:rsidP="00E8297C" w:rsidRDefault="00E8297C" w14:paraId="311AC60E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25</w:t>
            </w:r>
            <w:r w:rsidRPr="00E2091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Sept</w:t>
            </w:r>
          </w:p>
        </w:tc>
        <w:tc>
          <w:tcPr>
            <w:tcW w:w="1983" w:type="dxa"/>
            <w:gridSpan w:val="2"/>
            <w:tcMar/>
          </w:tcPr>
          <w:p w:rsidR="00E8297C" w:rsidP="00E8297C" w:rsidRDefault="00E8297C" w14:paraId="6B2CE02C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5</w:t>
            </w:r>
          </w:p>
          <w:p w:rsidR="00E8297C" w:rsidP="00E8297C" w:rsidRDefault="00E8297C" w14:paraId="33A0F710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2</w:t>
            </w:r>
            <w:r w:rsidRPr="00E2091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nd</w:t>
            </w: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1980" w:type="dxa"/>
            <w:gridSpan w:val="2"/>
            <w:tcMar/>
          </w:tcPr>
          <w:p w:rsidR="00E8297C" w:rsidP="00E8297C" w:rsidRDefault="00E8297C" w14:paraId="4132FD0D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6</w:t>
            </w:r>
          </w:p>
          <w:p w:rsidR="00E8297C" w:rsidP="00E8297C" w:rsidRDefault="00E8297C" w14:paraId="5C22A633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9</w:t>
            </w:r>
            <w:r w:rsidRPr="00E2091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Oct</w:t>
            </w:r>
          </w:p>
        </w:tc>
        <w:tc>
          <w:tcPr>
            <w:tcW w:w="2029" w:type="dxa"/>
            <w:gridSpan w:val="2"/>
            <w:tcMar/>
          </w:tcPr>
          <w:p w:rsidR="00E8297C" w:rsidP="00E8297C" w:rsidRDefault="00E8297C" w14:paraId="384EE17F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7</w:t>
            </w:r>
          </w:p>
          <w:p w:rsidR="00E8297C" w:rsidP="00E8297C" w:rsidRDefault="00E8297C" w14:paraId="452D9F5A" w14:textId="77777777">
            <w:pPr>
              <w:rPr>
                <w:rFonts w:ascii="Comic Sans MS" w:hAnsi="Comic Sans MS" w:eastAsia="Comic Sans MS" w:cs="Comic Sans MS"/>
                <w:sz w:val="28"/>
                <w:szCs w:val="28"/>
              </w:rPr>
            </w:pP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>16</w:t>
            </w:r>
            <w:r w:rsidRPr="00E20915">
              <w:rPr>
                <w:rFonts w:ascii="Comic Sans MS" w:hAnsi="Comic Sans MS" w:eastAsia="Comic Sans MS" w:cs="Comic Sans MS"/>
                <w:sz w:val="28"/>
                <w:szCs w:val="28"/>
                <w:vertAlign w:val="superscript"/>
              </w:rPr>
              <w:t>th</w:t>
            </w:r>
            <w:r>
              <w:rPr>
                <w:rFonts w:ascii="Comic Sans MS" w:hAnsi="Comic Sans MS" w:eastAsia="Comic Sans MS" w:cs="Comic Sans MS"/>
                <w:sz w:val="28"/>
                <w:szCs w:val="28"/>
              </w:rPr>
              <w:t xml:space="preserve"> Oct</w:t>
            </w:r>
          </w:p>
        </w:tc>
      </w:tr>
      <w:tr w:rsidRPr="00E8297C" w:rsidR="00E8297C" w:rsidTr="18325CF7" w14:paraId="0293F9D4" w14:textId="77777777">
        <w:trPr>
          <w:trHeight w:val="969"/>
        </w:trPr>
        <w:tc>
          <w:tcPr>
            <w:tcW w:w="1789" w:type="dxa"/>
            <w:gridSpan w:val="2"/>
            <w:tcMar/>
          </w:tcPr>
          <w:p w:rsidRPr="00F30185" w:rsidR="00E8297C" w:rsidP="00507600" w:rsidRDefault="00E8297C" w14:paraId="7AEB029D" w14:textId="77777777">
            <w:pPr>
              <w:spacing w:before="240"/>
              <w:jc w:val="center"/>
              <w:rPr>
                <w:rFonts w:ascii="Comic Sans MS" w:hAnsi="Comic Sans MS" w:eastAsia="Comic Sans MS" w:cs="Comic Sans MS"/>
                <w:b/>
                <w:sz w:val="24"/>
                <w:szCs w:val="24"/>
              </w:rPr>
            </w:pPr>
            <w:r w:rsidRPr="00F30185">
              <w:rPr>
                <w:rFonts w:ascii="Comic Sans MS" w:hAnsi="Comic Sans MS" w:eastAsia="Comic Sans MS" w:cs="Comic Sans MS"/>
                <w:b/>
                <w:sz w:val="24"/>
                <w:szCs w:val="24"/>
              </w:rPr>
              <w:t>National Curriculum KS1</w:t>
            </w:r>
          </w:p>
        </w:tc>
        <w:tc>
          <w:tcPr>
            <w:tcW w:w="11720" w:type="dxa"/>
            <w:gridSpan w:val="13"/>
            <w:tcMar/>
          </w:tcPr>
          <w:p w:rsidRPr="00EE5760" w:rsidR="00E8297C" w:rsidP="00E8297C" w:rsidRDefault="00EE5760" w14:paraId="24D0378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EE5760">
              <w:rPr>
                <w:rFonts w:ascii="Comic Sans MS" w:hAnsi="Comic Sans MS"/>
                <w:b/>
                <w:sz w:val="16"/>
                <w:szCs w:val="16"/>
                <w:u w:val="single"/>
              </w:rPr>
              <w:t>Human and physical geography</w:t>
            </w:r>
          </w:p>
          <w:p w:rsidRPr="00EE5760" w:rsidR="00EE5760" w:rsidP="00EE5760" w:rsidRDefault="00EE5760" w14:paraId="62EDFAA5" w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6"/>
                <w:szCs w:val="16"/>
              </w:rPr>
            </w:pPr>
            <w:r w:rsidRPr="00EE5760">
              <w:rPr>
                <w:rFonts w:ascii="Comic Sans MS" w:hAnsi="Comic Sans MS"/>
                <w:sz w:val="16"/>
                <w:szCs w:val="16"/>
              </w:rPr>
              <w:t>Identify seasonal and daily weather patterns in the UK.</w:t>
            </w:r>
          </w:p>
          <w:p w:rsidRPr="00EE5760" w:rsidR="00EE5760" w:rsidP="00EE5760" w:rsidRDefault="00EE5760" w14:paraId="5EB58147" w14:textId="77777777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6"/>
                <w:szCs w:val="16"/>
              </w:rPr>
            </w:pPr>
            <w:r w:rsidRPr="00EE5760">
              <w:rPr>
                <w:rFonts w:ascii="Comic Sans MS" w:hAnsi="Comic Sans MS"/>
                <w:sz w:val="16"/>
                <w:szCs w:val="16"/>
              </w:rPr>
              <w:t>Use basic geographical vocabulary.</w:t>
            </w:r>
          </w:p>
          <w:p w:rsidRPr="00EE5760" w:rsidR="00EE5760" w:rsidP="00E8297C" w:rsidRDefault="00EE5760" w14:paraId="742D6BD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EE5760">
              <w:rPr>
                <w:rFonts w:ascii="Comic Sans MS" w:hAnsi="Comic Sans MS"/>
                <w:b/>
                <w:sz w:val="16"/>
                <w:szCs w:val="16"/>
                <w:u w:val="single"/>
              </w:rPr>
              <w:t>Geographical skills and fieldwork</w:t>
            </w:r>
          </w:p>
          <w:p w:rsidRPr="00EE5760" w:rsidR="00EE5760" w:rsidP="00EE5760" w:rsidRDefault="00EE5760" w14:paraId="0D8FECC8" w14:textId="7777777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6"/>
                <w:szCs w:val="16"/>
              </w:rPr>
            </w:pPr>
            <w:r w:rsidRPr="00EE5760">
              <w:rPr>
                <w:rFonts w:ascii="Comic Sans MS" w:hAnsi="Comic Sans MS"/>
                <w:sz w:val="16"/>
                <w:szCs w:val="16"/>
              </w:rPr>
              <w:t>Use simple locational and directional language to describe the location of features and routes on a map.</w:t>
            </w:r>
          </w:p>
          <w:p w:rsidRPr="00EE5760" w:rsidR="00EE5760" w:rsidP="00E8297C" w:rsidRDefault="00EE5760" w14:paraId="657B72EB" w14:textId="77777777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16"/>
                <w:szCs w:val="16"/>
              </w:rPr>
            </w:pPr>
            <w:r w:rsidRPr="00EE5760">
              <w:rPr>
                <w:rFonts w:ascii="Comic Sans MS" w:hAnsi="Comic Sans MS"/>
                <w:sz w:val="16"/>
                <w:szCs w:val="16"/>
              </w:rPr>
              <w:t>Use simple fieldwork and observational skills to study the geography of their school and its grounds and the key human and physical features of its surrounding environment.</w:t>
            </w:r>
          </w:p>
        </w:tc>
        <w:tc>
          <w:tcPr>
            <w:tcW w:w="2029" w:type="dxa"/>
            <w:gridSpan w:val="2"/>
            <w:tcMar/>
          </w:tcPr>
          <w:p w:rsidRPr="00B55969" w:rsidR="00E8297C" w:rsidP="00B55969" w:rsidRDefault="00E8297C" w14:paraId="4BF49F66" w14:textId="77777777">
            <w:pPr>
              <w:jc w:val="center"/>
              <w:rPr>
                <w:rFonts w:ascii="Comic Sans MS" w:hAnsi="Comic Sans MS" w:eastAsia="Comic Sans MS" w:cs="Comic Sans MS"/>
                <w:sz w:val="24"/>
                <w:szCs w:val="24"/>
              </w:rPr>
            </w:pPr>
            <w:r w:rsidRPr="00B55969">
              <w:rPr>
                <w:rFonts w:ascii="Comic Sans MS" w:hAnsi="Comic Sans MS" w:eastAsia="Comic Sans MS" w:cs="Comic Sans MS"/>
                <w:color w:val="FF0000"/>
                <w:sz w:val="24"/>
                <w:szCs w:val="24"/>
              </w:rPr>
              <w:t>END POINT</w:t>
            </w:r>
          </w:p>
        </w:tc>
      </w:tr>
      <w:tr w:rsidRPr="00E8297C" w:rsidR="00C23958" w:rsidTr="18325CF7" w14:paraId="5B11F8C8" w14:textId="77777777">
        <w:trPr>
          <w:trHeight w:val="774"/>
        </w:trPr>
        <w:tc>
          <w:tcPr>
            <w:tcW w:w="1789" w:type="dxa"/>
            <w:gridSpan w:val="2"/>
            <w:tcMar/>
          </w:tcPr>
          <w:p w:rsidRPr="00F30185" w:rsidR="00C23958" w:rsidP="00C23958" w:rsidRDefault="00C23958" w14:paraId="01E3F177" w14:textId="77777777">
            <w:pPr>
              <w:spacing w:before="240"/>
              <w:jc w:val="center"/>
              <w:rPr>
                <w:rFonts w:ascii="Comic Sans MS" w:hAnsi="Comic Sans MS" w:eastAsia="Comic Sans MS" w:cs="Comic Sans MS"/>
                <w:b/>
                <w:sz w:val="24"/>
                <w:szCs w:val="24"/>
              </w:rPr>
            </w:pPr>
            <w:r w:rsidRPr="00F30185">
              <w:rPr>
                <w:rFonts w:ascii="Comic Sans MS" w:hAnsi="Comic Sans MS" w:eastAsia="Comic Sans MS" w:cs="Comic Sans MS"/>
                <w:b/>
                <w:sz w:val="24"/>
                <w:szCs w:val="24"/>
              </w:rPr>
              <w:t>Substantive Knowledge</w:t>
            </w:r>
          </w:p>
        </w:tc>
        <w:tc>
          <w:tcPr>
            <w:tcW w:w="1727" w:type="dxa"/>
            <w:gridSpan w:val="2"/>
            <w:tcMar/>
          </w:tcPr>
          <w:p w:rsidR="00EE5760" w:rsidP="003E4CB3" w:rsidRDefault="00EE5760" w14:paraId="79A950C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  <w:p w:rsidR="003E4CB3" w:rsidP="003E4CB3" w:rsidRDefault="003E4CB3" w14:paraId="38C0E33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  <w:p w:rsidR="003E4CB3" w:rsidP="003E4CB3" w:rsidRDefault="003E4CB3" w14:paraId="5077E6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  <w:p w:rsidR="003E4CB3" w:rsidP="003E4CB3" w:rsidRDefault="003E4CB3" w14:paraId="755A79A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  <w:p w:rsidR="003E4CB3" w:rsidP="003E4CB3" w:rsidRDefault="003E4CB3" w14:paraId="76B0539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  <w:p w:rsidR="003E4CB3" w:rsidP="003E4CB3" w:rsidRDefault="003E4CB3" w14:paraId="1DB588E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  <w:p w:rsidRPr="00E8297C" w:rsidR="003E4CB3" w:rsidP="003E4CB3" w:rsidRDefault="003E4CB3" w14:paraId="3C090761" w14:textId="65844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Pr="00F30185" w:rsidR="00C23958" w:rsidP="00C23958" w:rsidRDefault="00C23958" w14:paraId="416CFAD1" w14:textId="77777777">
            <w:pPr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  <w:t>To know part or all of my home address and how to send a letter.</w:t>
            </w:r>
          </w:p>
          <w:p w:rsidRPr="00F30185" w:rsidR="00C23958" w:rsidP="00C23958" w:rsidRDefault="00C23958" w14:paraId="0CDEF0F5" w14:textId="77777777">
            <w:pPr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</w:pPr>
          </w:p>
          <w:p w:rsidRPr="00F30185" w:rsidR="00C23958" w:rsidP="00C23958" w:rsidRDefault="00C23958" w14:paraId="5FCE8FF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Mar/>
          </w:tcPr>
          <w:p w:rsidRPr="00F30185" w:rsidR="00C23958" w:rsidP="00C23958" w:rsidRDefault="00C23958" w14:paraId="1276C477" w14:textId="77777777">
            <w:pPr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  <w:t>To know that my school is in Broomhill and Broomhill is in Sheffield.</w:t>
            </w:r>
          </w:p>
        </w:tc>
        <w:tc>
          <w:tcPr>
            <w:tcW w:w="1980" w:type="dxa"/>
            <w:gridSpan w:val="4"/>
            <w:tcMar/>
          </w:tcPr>
          <w:p w:rsidRPr="00F30185" w:rsidR="00C23958" w:rsidP="00C23958" w:rsidRDefault="00C23958" w14:paraId="715BBDC1" w14:textId="77777777">
            <w:pPr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  <w:t>To know some of the roads, businesses and buildings local to my school.</w:t>
            </w:r>
          </w:p>
        </w:tc>
        <w:tc>
          <w:tcPr>
            <w:tcW w:w="1983" w:type="dxa"/>
            <w:gridSpan w:val="2"/>
            <w:tcMar/>
          </w:tcPr>
          <w:p w:rsidRPr="00F30185" w:rsidR="00C23958" w:rsidP="00C23958" w:rsidRDefault="00C23958" w14:paraId="678B7B9D" w14:textId="77777777">
            <w:pPr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  <w:t>To look at maps and aerial pictures of Broomhill and describe its location and features.</w:t>
            </w:r>
          </w:p>
        </w:tc>
        <w:tc>
          <w:tcPr>
            <w:tcW w:w="1980" w:type="dxa"/>
            <w:gridSpan w:val="2"/>
            <w:tcMar/>
          </w:tcPr>
          <w:p w:rsidRPr="00F30185" w:rsidR="00C23958" w:rsidP="00C23958" w:rsidRDefault="00C23958" w14:paraId="6D122274" w14:textId="77777777">
            <w:pPr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  <w:t>To know some of the human and physical features of my local area.</w:t>
            </w:r>
          </w:p>
        </w:tc>
        <w:tc>
          <w:tcPr>
            <w:tcW w:w="2029" w:type="dxa"/>
            <w:gridSpan w:val="2"/>
            <w:tcMar/>
          </w:tcPr>
          <w:p w:rsidRPr="00E8297C" w:rsidR="00C23958" w:rsidP="00C23958" w:rsidRDefault="00C23958" w14:paraId="6BC0B5F9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w:rsidRPr="00E8297C" w:rsidR="00E8297C" w:rsidTr="18325CF7" w14:paraId="40AADF7F" w14:textId="77777777">
        <w:trPr>
          <w:trHeight w:val="774"/>
        </w:trPr>
        <w:tc>
          <w:tcPr>
            <w:tcW w:w="1789" w:type="dxa"/>
            <w:gridSpan w:val="2"/>
            <w:tcMar/>
          </w:tcPr>
          <w:p w:rsidRPr="00F30185" w:rsidR="00E8297C" w:rsidP="00E8297C" w:rsidRDefault="00E8297C" w14:paraId="5B81FD13" w14:textId="77777777">
            <w:pPr>
              <w:spacing w:before="240"/>
              <w:jc w:val="center"/>
              <w:rPr>
                <w:rFonts w:ascii="Comic Sans MS" w:hAnsi="Comic Sans MS" w:eastAsia="Comic Sans MS" w:cs="Comic Sans MS"/>
                <w:b/>
                <w:sz w:val="24"/>
                <w:szCs w:val="24"/>
              </w:rPr>
            </w:pPr>
            <w:r w:rsidRPr="00F30185">
              <w:rPr>
                <w:rFonts w:ascii="Comic Sans MS" w:hAnsi="Comic Sans MS" w:eastAsia="Comic Sans MS" w:cs="Comic Sans MS"/>
                <w:b/>
                <w:sz w:val="24"/>
                <w:szCs w:val="24"/>
              </w:rPr>
              <w:t>Concepts</w:t>
            </w:r>
          </w:p>
        </w:tc>
        <w:tc>
          <w:tcPr>
            <w:tcW w:w="11720" w:type="dxa"/>
            <w:gridSpan w:val="13"/>
            <w:tcMar/>
          </w:tcPr>
          <w:p w:rsidRPr="00F30185" w:rsidR="00F30185" w:rsidP="00E8297C" w:rsidRDefault="00F30185" w14:paraId="24D6BBBD" w14:textId="77777777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  <w:t>season, weather, change, observe.</w:t>
            </w:r>
          </w:p>
          <w:p w:rsidRPr="00F30185" w:rsidR="00F30185" w:rsidP="00E8297C" w:rsidRDefault="00F30185" w14:paraId="5CED0279" w14:textId="77777777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  <w:t>name, address, street, road, school, garden, house, flat, apartment, building, shop, business, local area, park, hospital</w:t>
            </w:r>
          </w:p>
          <w:p w:rsidRPr="00F30185" w:rsidR="00F30185" w:rsidP="00E8297C" w:rsidRDefault="00F30185" w14:paraId="0B84BA5F" w14:textId="77777777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  <w:t>aerial view, map, up, down, left, right, across, behind, above, below</w:t>
            </w:r>
          </w:p>
          <w:p w:rsidRPr="00F30185" w:rsidR="00F30185" w:rsidP="00E8297C" w:rsidRDefault="00F30185" w14:paraId="7DEE7CE4" w14:textId="77777777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  <w:t>human, physical, trees, cars, countryside, city</w:t>
            </w:r>
          </w:p>
          <w:p w:rsidRPr="00E8297C" w:rsidR="00F30185" w:rsidP="00E8297C" w:rsidRDefault="00F30185" w14:paraId="413A2160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  <w:t xml:space="preserve">label, annotate  </w:t>
            </w:r>
          </w:p>
        </w:tc>
        <w:tc>
          <w:tcPr>
            <w:tcW w:w="2029" w:type="dxa"/>
            <w:gridSpan w:val="2"/>
            <w:tcMar/>
          </w:tcPr>
          <w:p w:rsidRPr="00E8297C" w:rsidR="00E8297C" w:rsidP="00E8297C" w:rsidRDefault="00E8297C" w14:paraId="6E1F451A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w:rsidRPr="00E8297C" w:rsidR="00E8297C" w:rsidTr="18325CF7" w14:paraId="21ACC4CA" w14:textId="77777777">
        <w:trPr>
          <w:trHeight w:val="774"/>
        </w:trPr>
        <w:tc>
          <w:tcPr>
            <w:tcW w:w="823" w:type="dxa"/>
            <w:vMerge w:val="restart"/>
            <w:tcMar/>
            <w:textDirection w:val="btLr"/>
          </w:tcPr>
          <w:p w:rsidRPr="00E8297C" w:rsidR="00E8297C" w:rsidP="00E8297C" w:rsidRDefault="00E8297C" w14:paraId="764CD816" w14:textId="77777777">
            <w:pPr>
              <w:ind w:left="113" w:right="113"/>
              <w:rPr>
                <w:rFonts w:ascii="Comic Sans MS" w:hAnsi="Comic Sans MS" w:eastAsia="Comic Sans MS" w:cs="Comic Sans MS"/>
                <w:b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b/>
                <w:sz w:val="24"/>
                <w:szCs w:val="24"/>
              </w:rPr>
              <w:t>Disciplinary skills</w:t>
            </w:r>
          </w:p>
        </w:tc>
        <w:tc>
          <w:tcPr>
            <w:tcW w:w="966" w:type="dxa"/>
            <w:tcMar/>
          </w:tcPr>
          <w:p w:rsidRPr="00E8297C" w:rsidR="00E8297C" w:rsidRDefault="00E8297C" w14:paraId="7D0AB2BC" w14:textId="77777777">
            <w:pPr>
              <w:rPr>
                <w:rFonts w:ascii="Comic Sans MS" w:hAnsi="Comic Sans MS" w:eastAsia="Comic Sans MS" w:cs="Comic Sans MS"/>
                <w:b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b/>
                <w:sz w:val="24"/>
                <w:szCs w:val="24"/>
              </w:rPr>
              <w:t>KS1</w:t>
            </w:r>
          </w:p>
        </w:tc>
        <w:tc>
          <w:tcPr>
            <w:tcW w:w="1727" w:type="dxa"/>
            <w:gridSpan w:val="2"/>
            <w:tcMar/>
          </w:tcPr>
          <w:p w:rsidR="009858B7" w:rsidP="003E4CB3" w:rsidRDefault="009858B7" w14:paraId="15AB417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  <w:p w:rsidR="003E4CB3" w:rsidP="003E4CB3" w:rsidRDefault="003E4CB3" w14:paraId="1B3F837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  <w:p w:rsidR="003E4CB3" w:rsidP="003E4CB3" w:rsidRDefault="003E4CB3" w14:paraId="0083314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  <w:p w:rsidR="003E4CB3" w:rsidP="003E4CB3" w:rsidRDefault="003E4CB3" w14:paraId="2EDA44C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  <w:p w:rsidR="003E4CB3" w:rsidP="003E4CB3" w:rsidRDefault="003E4CB3" w14:paraId="0B9F0FD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  <w:p w:rsidR="003E4CB3" w:rsidP="003E4CB3" w:rsidRDefault="003E4CB3" w14:paraId="79F53254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  <w:p w:rsidR="003E4CB3" w:rsidP="003E4CB3" w:rsidRDefault="003E4CB3" w14:paraId="53D8B39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  <w:p w:rsidR="003E4CB3" w:rsidP="003E4CB3" w:rsidRDefault="003E4CB3" w14:paraId="1D12D19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  <w:p w:rsidRPr="00E8297C" w:rsidR="003E4CB3" w:rsidP="003E4CB3" w:rsidRDefault="003E4CB3" w14:paraId="400CB4BA" w14:textId="3B6E99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 w:themeFill="background1" w:themeFillShade="F2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</w:p>
        </w:tc>
        <w:tc>
          <w:tcPr>
            <w:tcW w:w="2070" w:type="dxa"/>
            <w:tcMar/>
          </w:tcPr>
          <w:p w:rsidRPr="00F30185" w:rsidR="00E8297C" w:rsidP="00FF2EF3" w:rsidRDefault="00206A40" w14:paraId="427E15D7" w14:textId="77777777">
            <w:pPr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  <w:t>To use information to write out their address and send a postcard.</w:t>
            </w:r>
          </w:p>
        </w:tc>
        <w:tc>
          <w:tcPr>
            <w:tcW w:w="1980" w:type="dxa"/>
            <w:gridSpan w:val="2"/>
            <w:tcMar/>
          </w:tcPr>
          <w:p w:rsidRPr="00F30185" w:rsidR="00E8297C" w:rsidP="00FF2EF3" w:rsidRDefault="00206A40" w14:paraId="7A18C3E0" w14:textId="77777777">
            <w:pPr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  <w:t>To use maps and photographs to look at the location of our school and the city of Sheffield.</w:t>
            </w:r>
          </w:p>
        </w:tc>
        <w:tc>
          <w:tcPr>
            <w:tcW w:w="1980" w:type="dxa"/>
            <w:gridSpan w:val="4"/>
            <w:tcMar/>
          </w:tcPr>
          <w:p w:rsidRPr="00F30185" w:rsidR="00E8297C" w:rsidP="00FF2EF3" w:rsidRDefault="00206A40" w14:paraId="231F625C" w14:textId="77777777">
            <w:pPr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  <w:t xml:space="preserve">To go on a walk of the local area, locating road names and buildings. </w:t>
            </w:r>
          </w:p>
          <w:p w:rsidRPr="00F30185" w:rsidR="00206A40" w:rsidP="00FF2EF3" w:rsidRDefault="00206A40" w14:paraId="060D322D" w14:textId="77777777">
            <w:pPr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  <w:t>To use positional language when describing the local area.</w:t>
            </w:r>
          </w:p>
        </w:tc>
        <w:tc>
          <w:tcPr>
            <w:tcW w:w="1983" w:type="dxa"/>
            <w:gridSpan w:val="2"/>
            <w:tcMar/>
          </w:tcPr>
          <w:p w:rsidRPr="00F30185" w:rsidR="00E8297C" w:rsidP="00FF2EF3" w:rsidRDefault="00206A40" w14:paraId="434A9827" w14:textId="77777777">
            <w:pPr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  <w:t>To use aerial photographs to draw a map of the school grounds and local area.</w:t>
            </w:r>
          </w:p>
        </w:tc>
        <w:tc>
          <w:tcPr>
            <w:tcW w:w="1980" w:type="dxa"/>
            <w:gridSpan w:val="2"/>
            <w:tcMar/>
          </w:tcPr>
          <w:p w:rsidRPr="00F30185" w:rsidR="00E8297C" w:rsidRDefault="00206A40" w14:paraId="1FBBE5AA" w14:textId="77777777">
            <w:pPr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  <w:t>To use maps to find the human and physical features of the local area.</w:t>
            </w:r>
          </w:p>
        </w:tc>
        <w:tc>
          <w:tcPr>
            <w:tcW w:w="2029" w:type="dxa"/>
            <w:gridSpan w:val="2"/>
            <w:tcMar/>
          </w:tcPr>
          <w:p w:rsidRPr="00E8297C" w:rsidR="00E8297C" w:rsidRDefault="00E8297C" w14:paraId="066667E7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w:rsidRPr="00E8297C" w:rsidR="00C23958" w:rsidTr="18325CF7" w14:paraId="314A39EC" w14:textId="77777777">
        <w:trPr>
          <w:trHeight w:val="774"/>
        </w:trPr>
        <w:tc>
          <w:tcPr>
            <w:tcW w:w="823" w:type="dxa"/>
            <w:vMerge/>
            <w:tcMar/>
          </w:tcPr>
          <w:p w:rsidRPr="00E8297C" w:rsidR="00C23958" w:rsidP="00C23958" w:rsidRDefault="00C23958" w14:paraId="7C0631E0" w14:textId="77777777">
            <w:pPr>
              <w:rPr>
                <w:rFonts w:ascii="Comic Sans MS" w:hAnsi="Comic Sans MS" w:eastAsia="Comic Sans MS" w:cs="Comic Sans MS"/>
                <w:b/>
                <w:sz w:val="24"/>
                <w:szCs w:val="24"/>
              </w:rPr>
            </w:pPr>
          </w:p>
        </w:tc>
        <w:tc>
          <w:tcPr>
            <w:tcW w:w="966" w:type="dxa"/>
            <w:tcMar/>
          </w:tcPr>
          <w:p w:rsidRPr="00E8297C" w:rsidR="00C23958" w:rsidP="00C23958" w:rsidRDefault="00C23958" w14:paraId="14B45CEF" w14:textId="77777777">
            <w:pPr>
              <w:rPr>
                <w:rFonts w:ascii="Comic Sans MS" w:hAnsi="Comic Sans MS" w:eastAsia="Comic Sans MS" w:cs="Comic Sans MS"/>
                <w:b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b/>
                <w:sz w:val="24"/>
                <w:szCs w:val="24"/>
              </w:rPr>
              <w:t>Y1</w:t>
            </w:r>
          </w:p>
        </w:tc>
        <w:tc>
          <w:tcPr>
            <w:tcW w:w="11720" w:type="dxa"/>
            <w:gridSpan w:val="13"/>
            <w:tcMar/>
          </w:tcPr>
          <w:p w:rsidRPr="00363333" w:rsidR="00C23958" w:rsidP="00363333" w:rsidRDefault="00C23958" w14:paraId="665DE85B" w14:textId="77777777">
            <w:pPr>
              <w:jc w:val="center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 w:rsidRPr="00363333"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  <w:t>Identify, observe and describe.</w:t>
            </w:r>
          </w:p>
        </w:tc>
        <w:tc>
          <w:tcPr>
            <w:tcW w:w="2029" w:type="dxa"/>
            <w:gridSpan w:val="2"/>
            <w:tcMar/>
          </w:tcPr>
          <w:p w:rsidRPr="00E8297C" w:rsidR="00C23958" w:rsidP="00C23958" w:rsidRDefault="00C23958" w14:paraId="3BA7D95B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w:rsidRPr="00E8297C" w:rsidR="00C23958" w:rsidTr="18325CF7" w14:paraId="23CF0CE0" w14:textId="77777777">
        <w:trPr>
          <w:trHeight w:val="774"/>
        </w:trPr>
        <w:tc>
          <w:tcPr>
            <w:tcW w:w="823" w:type="dxa"/>
            <w:vMerge/>
            <w:tcMar/>
          </w:tcPr>
          <w:p w:rsidRPr="00E8297C" w:rsidR="00C23958" w:rsidP="00C23958" w:rsidRDefault="00C23958" w14:paraId="079CDF9D" w14:textId="77777777">
            <w:pPr>
              <w:rPr>
                <w:rFonts w:ascii="Comic Sans MS" w:hAnsi="Comic Sans MS" w:eastAsia="Comic Sans MS" w:cs="Comic Sans MS"/>
                <w:b/>
                <w:sz w:val="24"/>
                <w:szCs w:val="24"/>
              </w:rPr>
            </w:pPr>
          </w:p>
        </w:tc>
        <w:tc>
          <w:tcPr>
            <w:tcW w:w="966" w:type="dxa"/>
            <w:tcMar/>
          </w:tcPr>
          <w:p w:rsidRPr="00E8297C" w:rsidR="00C23958" w:rsidP="00C23958" w:rsidRDefault="00C23958" w14:paraId="283B4B73" w14:textId="77777777">
            <w:pPr>
              <w:rPr>
                <w:rFonts w:ascii="Comic Sans MS" w:hAnsi="Comic Sans MS" w:eastAsia="Comic Sans MS" w:cs="Comic Sans MS"/>
                <w:b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b/>
                <w:sz w:val="24"/>
                <w:szCs w:val="24"/>
              </w:rPr>
              <w:t>Y2</w:t>
            </w:r>
          </w:p>
        </w:tc>
        <w:tc>
          <w:tcPr>
            <w:tcW w:w="11720" w:type="dxa"/>
            <w:gridSpan w:val="13"/>
            <w:tcMar/>
          </w:tcPr>
          <w:p w:rsidRPr="00363333" w:rsidR="00C23958" w:rsidP="00363333" w:rsidRDefault="00C23958" w14:paraId="05CA4436" w14:textId="77777777">
            <w:pPr>
              <w:jc w:val="center"/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 w:rsidRPr="00363333">
              <w:rPr>
                <w:rFonts w:ascii="Comic Sans MS" w:hAnsi="Comic Sans MS" w:eastAsia="Comic Sans MS" w:cs="Comic Sans MS"/>
                <w:b/>
                <w:color w:val="FF0000"/>
                <w:sz w:val="20"/>
                <w:szCs w:val="20"/>
              </w:rPr>
              <w:t>Describe, compare and contrast, reason</w:t>
            </w:r>
          </w:p>
        </w:tc>
        <w:tc>
          <w:tcPr>
            <w:tcW w:w="2029" w:type="dxa"/>
            <w:gridSpan w:val="2"/>
            <w:tcMar/>
          </w:tcPr>
          <w:p w:rsidRPr="00E8297C" w:rsidR="00C23958" w:rsidP="00C23958" w:rsidRDefault="00C23958" w14:paraId="3BA77F65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w:rsidRPr="00E8297C" w:rsidR="00E8297C" w:rsidTr="18325CF7" w14:paraId="01FE4787" w14:textId="77777777">
        <w:trPr>
          <w:trHeight w:val="774"/>
        </w:trPr>
        <w:tc>
          <w:tcPr>
            <w:tcW w:w="1789" w:type="dxa"/>
            <w:gridSpan w:val="2"/>
            <w:tcMar/>
          </w:tcPr>
          <w:p w:rsidRPr="00E8297C" w:rsidR="00E8297C" w:rsidRDefault="00E8297C" w14:paraId="592DB647" w14:textId="77777777">
            <w:pPr>
              <w:rPr>
                <w:rFonts w:ascii="Comic Sans MS" w:hAnsi="Comic Sans MS" w:eastAsia="Comic Sans MS" w:cs="Comic Sans MS"/>
                <w:b/>
                <w:sz w:val="24"/>
                <w:szCs w:val="24"/>
              </w:rPr>
            </w:pPr>
            <w:r>
              <w:rPr>
                <w:rFonts w:ascii="Comic Sans MS" w:hAnsi="Comic Sans MS" w:eastAsia="Comic Sans MS" w:cs="Comic Sans MS"/>
                <w:b/>
                <w:sz w:val="24"/>
                <w:szCs w:val="24"/>
              </w:rPr>
              <w:t>Key Stage 1</w:t>
            </w:r>
          </w:p>
        </w:tc>
        <w:tc>
          <w:tcPr>
            <w:tcW w:w="1727" w:type="dxa"/>
            <w:gridSpan w:val="2"/>
            <w:shd w:val="clear" w:color="auto" w:fill="F2F2F2" w:themeFill="background1" w:themeFillShade="F2"/>
            <w:tcMar/>
          </w:tcPr>
          <w:p w:rsidRPr="003E4CB3" w:rsidR="00EE5760" w:rsidP="003E4CB3" w:rsidRDefault="00E8297C" w14:paraId="34AB49DA" w14:textId="74B14D6F">
            <w:pPr>
              <w:rPr>
                <w:rFonts w:ascii="Comic Sans MS" w:hAnsi="Comic Sans MS"/>
                <w:b/>
              </w:rPr>
            </w:pPr>
            <w:r w:rsidRPr="003E4CB3">
              <w:rPr>
                <w:rFonts w:ascii="Comic Sans MS" w:hAnsi="Comic Sans MS"/>
                <w:b/>
              </w:rPr>
              <w:t>Lesson:</w:t>
            </w:r>
          </w:p>
        </w:tc>
        <w:tc>
          <w:tcPr>
            <w:tcW w:w="2070" w:type="dxa"/>
            <w:tcMar/>
          </w:tcPr>
          <w:p w:rsidR="00E8297C" w:rsidP="00FF2EF3" w:rsidRDefault="00E8297C" w14:paraId="2A3CF236" w14:textId="77777777">
            <w:pPr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b/>
                <w:sz w:val="20"/>
                <w:szCs w:val="20"/>
              </w:rPr>
              <w:t>Lesson:</w:t>
            </w:r>
          </w:p>
          <w:p w:rsidR="00B3691E" w:rsidP="00FF2EF3" w:rsidRDefault="009858B7" w14:paraId="7F24CD11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Show a school letterhead and discuss that the information at the top is the address. </w:t>
            </w:r>
          </w:p>
          <w:p w:rsidR="009858B7" w:rsidP="00FF2EF3" w:rsidRDefault="009858B7" w14:paraId="41DC0202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Show a letter with a postal address.</w:t>
            </w:r>
          </w:p>
          <w:p w:rsidR="009858B7" w:rsidP="00FF2EF3" w:rsidRDefault="009858B7" w14:paraId="3045D1E2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Point out the layout:</w:t>
            </w:r>
          </w:p>
          <w:p w:rsidR="009858B7" w:rsidP="00FF2EF3" w:rsidRDefault="009858B7" w14:paraId="019185B3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House or flat number and street name</w:t>
            </w:r>
          </w:p>
          <w:p w:rsidR="009858B7" w:rsidP="00FF2EF3" w:rsidRDefault="009858B7" w14:paraId="46C2D927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Area</w:t>
            </w:r>
          </w:p>
          <w:p w:rsidR="009858B7" w:rsidP="00FF2EF3" w:rsidRDefault="009858B7" w14:paraId="3C117EB1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Town or city</w:t>
            </w:r>
          </w:p>
          <w:p w:rsidR="009858B7" w:rsidP="00FF2EF3" w:rsidRDefault="009858B7" w14:paraId="06362339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County </w:t>
            </w:r>
          </w:p>
          <w:p w:rsidR="009858B7" w:rsidP="00FF2EF3" w:rsidRDefault="009858B7" w14:paraId="65F1E9CB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009858B7" w:rsidP="00FF2EF3" w:rsidRDefault="009858B7" w14:paraId="0CA2F168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Children to write a postcard and add their home address and a stamp.</w:t>
            </w:r>
          </w:p>
          <w:p w:rsidRPr="00B3691E" w:rsidR="009858B7" w:rsidP="00FF2EF3" w:rsidRDefault="009858B7" w14:paraId="6213E265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Mar/>
          </w:tcPr>
          <w:p w:rsidR="00E8297C" w:rsidP="00FF2EF3" w:rsidRDefault="00E8297C" w14:paraId="2FE11EB3" w14:textId="77777777">
            <w:pPr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b/>
                <w:sz w:val="20"/>
                <w:szCs w:val="20"/>
              </w:rPr>
              <w:t>Lesson:</w:t>
            </w:r>
          </w:p>
          <w:p w:rsidR="009858B7" w:rsidP="00FF2EF3" w:rsidRDefault="009858B7" w14:paraId="6A6382FB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Revisit last lesson and what an address is. Look again at the school address.</w:t>
            </w:r>
          </w:p>
          <w:p w:rsidR="009858B7" w:rsidP="00FF2EF3" w:rsidRDefault="009858B7" w14:paraId="06A4BBBE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009858B7" w:rsidP="00FF2EF3" w:rsidRDefault="009858B7" w14:paraId="78C3125B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Use Google maps to locate school using the street view function.</w:t>
            </w:r>
          </w:p>
          <w:p w:rsidR="009858B7" w:rsidP="00FF2EF3" w:rsidRDefault="009858B7" w14:paraId="6EA41EF2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007F19E8" w:rsidP="007F19E8" w:rsidRDefault="007F19E8" w14:paraId="29442DB7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007F19E8" w:rsidP="007F19E8" w:rsidRDefault="007F19E8" w14:paraId="379A8C70" w14:textId="77777777">
            <w:pPr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b/>
                <w:sz w:val="20"/>
                <w:szCs w:val="20"/>
              </w:rPr>
              <w:t xml:space="preserve">Key q: What is local to our school? </w:t>
            </w:r>
          </w:p>
          <w:p w:rsidR="007F19E8" w:rsidP="00FF2EF3" w:rsidRDefault="007F19E8" w14:paraId="3F0A7F0D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Share ideas and use Google maps to explore the local area. </w:t>
            </w:r>
          </w:p>
          <w:p w:rsidR="007F19E8" w:rsidP="00FF2EF3" w:rsidRDefault="007F19E8" w14:paraId="10B8F1D0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007F19E8" w:rsidP="007F19E8" w:rsidRDefault="007F19E8" w14:paraId="2221751B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Y1 – using the ‘walking’ tool, look at the location of school and describe the </w: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w:lastRenderedPageBreak/>
              <w:t>buildings that are nearby.</w:t>
            </w:r>
          </w:p>
          <w:p w:rsidR="007F19E8" w:rsidP="007F19E8" w:rsidRDefault="007F19E8" w14:paraId="78965DA7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Pr="009858B7" w:rsidR="009858B7" w:rsidP="00FF2EF3" w:rsidRDefault="007F19E8" w14:paraId="3B93CF7F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Y2 – as above but describe and compare the use of the buildings. Are there more houses or businesses in the local area?</w:t>
            </w:r>
            <w:r w:rsidR="009858B7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gridSpan w:val="4"/>
            <w:tcMar/>
          </w:tcPr>
          <w:p w:rsidR="00E8297C" w:rsidP="00FF2EF3" w:rsidRDefault="00E8297C" w14:paraId="308C107B" w14:textId="77777777">
            <w:pPr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b/>
                <w:sz w:val="20"/>
                <w:szCs w:val="20"/>
              </w:rPr>
              <w:lastRenderedPageBreak/>
              <w:t>Lesson:</w:t>
            </w:r>
          </w:p>
          <w:p w:rsidR="009858B7" w:rsidP="009858B7" w:rsidRDefault="007F19E8" w14:paraId="08611441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Revisit using</w:t>
            </w:r>
            <w:r w:rsidR="009858B7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Google maps to locate school using the street view function.</w:t>
            </w:r>
          </w:p>
          <w:p w:rsidR="007F19E8" w:rsidP="009858B7" w:rsidRDefault="007F19E8" w14:paraId="0F52C5BA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007F19E8" w:rsidP="007F19E8" w:rsidRDefault="007F19E8" w14:paraId="75782850" w14:textId="77777777">
            <w:pPr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b/>
                <w:sz w:val="20"/>
                <w:szCs w:val="20"/>
              </w:rPr>
              <w:t>Key q: Where could we walk within 5 minutes of school?</w:t>
            </w:r>
          </w:p>
          <w:p w:rsidR="009858B7" w:rsidP="009858B7" w:rsidRDefault="009858B7" w14:paraId="1DAF8AA9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Go on a walk of the local area, walking 5 mins in each direction. </w:t>
            </w:r>
          </w:p>
          <w:p w:rsidR="009858B7" w:rsidP="009858B7" w:rsidRDefault="009858B7" w14:paraId="72674A23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Children to observe and comment on road names, buildings and other features of the local area.</w:t>
            </w:r>
          </w:p>
          <w:p w:rsidR="009858B7" w:rsidP="009858B7" w:rsidRDefault="009858B7" w14:paraId="7F940B42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Pr="009858B7" w:rsidR="009858B7" w:rsidP="009858B7" w:rsidRDefault="009858B7" w14:paraId="6D80EE91" w14:textId="77777777">
            <w:pPr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b/>
                <w:sz w:val="20"/>
                <w:szCs w:val="20"/>
              </w:rPr>
              <w:t>Post the children’s postcards.</w:t>
            </w:r>
          </w:p>
        </w:tc>
        <w:tc>
          <w:tcPr>
            <w:tcW w:w="1983" w:type="dxa"/>
            <w:gridSpan w:val="2"/>
            <w:tcMar/>
          </w:tcPr>
          <w:p w:rsidR="00E8297C" w:rsidP="00FF2EF3" w:rsidRDefault="00E8297C" w14:paraId="064D19CE" w14:textId="77777777">
            <w:pPr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b/>
                <w:sz w:val="20"/>
                <w:szCs w:val="20"/>
              </w:rPr>
              <w:t>Lesson:</w:t>
            </w:r>
          </w:p>
          <w:p w:rsidR="009858B7" w:rsidP="00FF2EF3" w:rsidRDefault="009858B7" w14:paraId="56E3A151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Look at the photos from the local walk and describe things local to school using positional language. </w:t>
            </w:r>
          </w:p>
          <w:p w:rsidR="009858B7" w:rsidP="00FF2EF3" w:rsidRDefault="009858B7" w14:paraId="75B08414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009858B7" w:rsidP="00FF2EF3" w:rsidRDefault="009858B7" w14:paraId="0FC7E370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Revisit Google maps, moving from street view function to an aerial view. </w:t>
            </w:r>
          </w:p>
          <w:p w:rsidR="009858B7" w:rsidP="00FF2EF3" w:rsidRDefault="007F19E8" w14:paraId="026CF005" w14:textId="77777777">
            <w:pPr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b/>
                <w:sz w:val="20"/>
                <w:szCs w:val="20"/>
              </w:rPr>
              <w:t>Key q: What can we see on an aerial map?</w:t>
            </w:r>
          </w:p>
          <w:p w:rsidR="007F19E8" w:rsidP="00FF2EF3" w:rsidRDefault="007F19E8" w14:paraId="2840A95D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Discuss that it’s a bird’s eye view and we can no longer see the front of buildings but we can see the layout of the area and the roads.</w:t>
            </w:r>
          </w:p>
          <w:p w:rsidR="007F19E8" w:rsidP="00FF2EF3" w:rsidRDefault="007F19E8" w14:paraId="53AE1B72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Pr="007F19E8" w:rsidR="007F19E8" w:rsidP="00FF2EF3" w:rsidRDefault="007F19E8" w14:paraId="595FB9E8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lastRenderedPageBreak/>
              <w:t xml:space="preserve">Children to work in pairs to choose one area of Broomhill </w:t>
            </w:r>
            <w:r w:rsidR="00486481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or one part of the walk </w: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to draw an aerial map. </w:t>
            </w:r>
          </w:p>
        </w:tc>
        <w:tc>
          <w:tcPr>
            <w:tcW w:w="1980" w:type="dxa"/>
            <w:gridSpan w:val="2"/>
            <w:tcMar/>
          </w:tcPr>
          <w:p w:rsidR="00E8297C" w:rsidRDefault="00E8297C" w14:paraId="486BDCC9" w14:textId="77777777">
            <w:pPr>
              <w:rPr>
                <w:rFonts w:ascii="Comic Sans MS" w:hAnsi="Comic Sans MS" w:eastAsia="Comic Sans MS" w:cs="Comic Sans MS"/>
                <w:b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b/>
                <w:sz w:val="20"/>
                <w:szCs w:val="20"/>
              </w:rPr>
              <w:lastRenderedPageBreak/>
              <w:t>Lesson:</w:t>
            </w:r>
          </w:p>
          <w:p w:rsidR="007F19E8" w:rsidRDefault="00486481" w14:paraId="6D01ED40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Revisit the photos of the walk and Google maps.</w:t>
            </w:r>
          </w:p>
          <w:p w:rsidR="00486481" w:rsidRDefault="00486481" w14:paraId="7DF78F1B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="00486481" w:rsidRDefault="00486481" w14:paraId="1D39FD84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Introduce human and physical features. </w:t>
            </w:r>
          </w:p>
          <w:p w:rsidR="007F19E8" w:rsidRDefault="00486481" w14:paraId="54BF6A6C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What can we see in our local area?</w:t>
            </w:r>
          </w:p>
          <w:p w:rsidR="007F19E8" w:rsidRDefault="007F19E8" w14:paraId="4E629749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Pr="007F19E8" w:rsidR="007F19E8" w:rsidRDefault="007F19E8" w14:paraId="3752B47F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Children to label </w:t>
            </w:r>
            <w:r w:rsidR="00486481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their aerial maps </w:t>
            </w:r>
            <w:r>
              <w:rPr>
                <w:rFonts w:ascii="Comic Sans MS" w:hAnsi="Comic Sans MS" w:eastAsia="Comic Sans MS" w:cs="Comic Sans MS"/>
                <w:sz w:val="20"/>
                <w:szCs w:val="20"/>
              </w:rPr>
              <w:t>with road names, local buildings and features of the local area (trees, parks).</w:t>
            </w:r>
            <w:r w:rsidR="00486481">
              <w:rPr>
                <w:rFonts w:ascii="Comic Sans MS" w:hAnsi="Comic Sans MS" w:eastAsia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2029" w:type="dxa"/>
            <w:gridSpan w:val="2"/>
            <w:tcMar/>
          </w:tcPr>
          <w:p w:rsidRPr="00F30185" w:rsidR="00206A40" w:rsidRDefault="00206A40" w14:paraId="7AE331F7" w14:textId="77777777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  <w:t>Y1</w:t>
            </w:r>
          </w:p>
          <w:p w:rsidRPr="00F30185" w:rsidR="00E8297C" w:rsidRDefault="00206A40" w14:paraId="7900DC05" w14:textId="77777777">
            <w:pPr>
              <w:rPr>
                <w:rFonts w:ascii="Comic Sans MS" w:hAnsi="Comic Sans MS" w:eastAsia="Comic Sans MS" w:cs="Comic Sans MS"/>
                <w:color w:val="FF0000"/>
                <w:sz w:val="16"/>
                <w:szCs w:val="16"/>
              </w:rPr>
            </w:pPr>
            <w:r w:rsidRPr="00F30185"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  <w:t xml:space="preserve">To share their fluency of knowledge about </w:t>
            </w:r>
            <w:r w:rsidRPr="00F30185" w:rsidR="00D119D9"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  <w:t>where they live and local places that are important to them</w:t>
            </w:r>
            <w:r w:rsidRPr="00F30185" w:rsidR="00D119D9">
              <w:rPr>
                <w:rFonts w:ascii="Comic Sans MS" w:hAnsi="Comic Sans MS" w:eastAsia="Comic Sans MS" w:cs="Comic Sans MS"/>
                <w:color w:val="FF0000"/>
                <w:sz w:val="16"/>
                <w:szCs w:val="16"/>
              </w:rPr>
              <w:t>.</w:t>
            </w:r>
          </w:p>
          <w:p w:rsidR="00206A40" w:rsidRDefault="00206A40" w14:paraId="31059F6F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  <w:p w:rsidRPr="00F30185" w:rsidR="00206A40" w:rsidRDefault="00206A40" w14:paraId="3FC2234A" w14:textId="77777777">
            <w:pPr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  <w:t>Y2</w:t>
            </w:r>
          </w:p>
          <w:p w:rsidRPr="00E8297C" w:rsidR="00206A40" w:rsidRDefault="00206A40" w14:paraId="15D0B00B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  <w:r w:rsidRPr="00F30185">
              <w:rPr>
                <w:rFonts w:ascii="Comic Sans MS" w:hAnsi="Comic Sans MS" w:eastAsia="Comic Sans MS" w:cs="Comic Sans MS"/>
                <w:color w:val="FF0000"/>
                <w:sz w:val="20"/>
                <w:szCs w:val="20"/>
              </w:rPr>
              <w:t>To share their fluency of knowledge about the geographical features of their school and its locality.</w:t>
            </w:r>
          </w:p>
        </w:tc>
      </w:tr>
    </w:tbl>
    <w:p w:rsidRPr="00E8297C" w:rsidR="00DD32F2" w:rsidP="00417C57" w:rsidRDefault="00DD32F2" w14:paraId="130ABBFF" w14:textId="77777777">
      <w:pPr>
        <w:rPr>
          <w:rFonts w:ascii="Comic Sans MS" w:hAnsi="Comic Sans MS" w:eastAsia="Comic Sans MS" w:cs="Comic Sans MS"/>
          <w:sz w:val="28"/>
          <w:szCs w:val="28"/>
        </w:rPr>
      </w:pPr>
    </w:p>
    <w:sectPr w:rsidRPr="00E8297C" w:rsidR="00DD32F2" w:rsidSect="00064B8E">
      <w:headerReference w:type="default" r:id="rId17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F64" w:rsidP="00A32F64" w:rsidRDefault="00A32F64" w14:paraId="5C3EE7A5" w14:textId="77777777">
      <w:pPr>
        <w:spacing w:after="0" w:line="240" w:lineRule="auto"/>
      </w:pPr>
      <w:r>
        <w:separator/>
      </w:r>
    </w:p>
  </w:endnote>
  <w:endnote w:type="continuationSeparator" w:id="0">
    <w:p w:rsidR="00A32F64" w:rsidP="00A32F64" w:rsidRDefault="00A32F64" w14:paraId="744981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F64" w:rsidP="00A32F64" w:rsidRDefault="00A32F64" w14:paraId="0EE5BD8F" w14:textId="77777777">
      <w:pPr>
        <w:spacing w:after="0" w:line="240" w:lineRule="auto"/>
      </w:pPr>
      <w:r>
        <w:separator/>
      </w:r>
    </w:p>
  </w:footnote>
  <w:footnote w:type="continuationSeparator" w:id="0">
    <w:p w:rsidR="00A32F64" w:rsidP="00A32F64" w:rsidRDefault="00A32F64" w14:paraId="1EA5DDE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32F64" w:rsidR="00A32F64" w:rsidP="00A32F64" w:rsidRDefault="00EE2C24" w14:paraId="7D1E4FBB" w14:textId="77777777">
    <w:pPr>
      <w:rPr>
        <w:rFonts w:ascii="Comic Sans MS" w:hAnsi="Comic Sans MS" w:eastAsia="Comic Sans MS" w:cs="Comic Sans MS"/>
        <w:sz w:val="28"/>
        <w:szCs w:val="28"/>
      </w:rPr>
    </w:pPr>
    <w:r>
      <w:rPr>
        <w:rFonts w:ascii="Comic Sans MS" w:hAnsi="Comic Sans MS" w:eastAsia="Comic Sans MS" w:cs="Comic Sans MS"/>
        <w:sz w:val="28"/>
        <w:szCs w:val="28"/>
        <w:u w:val="single"/>
      </w:rPr>
      <w:t>Autumn 1</w:t>
    </w:r>
    <w:r w:rsidR="00E20915">
      <w:rPr>
        <w:rFonts w:ascii="Comic Sans MS" w:hAnsi="Comic Sans MS" w:eastAsia="Comic Sans MS" w:cs="Comic Sans MS"/>
        <w:sz w:val="28"/>
        <w:szCs w:val="28"/>
        <w:u w:val="single"/>
      </w:rPr>
      <w:t xml:space="preserve"> 2023-24 Cycle A</w:t>
    </w:r>
    <w:r w:rsidR="00A32F64">
      <w:rPr>
        <w:rFonts w:ascii="Comic Sans MS" w:hAnsi="Comic Sans MS" w:eastAsia="Comic Sans MS" w:cs="Comic Sans MS"/>
        <w:sz w:val="28"/>
        <w:szCs w:val="28"/>
      </w:rPr>
      <w:tab/>
    </w:r>
    <w:r w:rsidR="00A32F64">
      <w:rPr>
        <w:rFonts w:ascii="Comic Sans MS" w:hAnsi="Comic Sans MS" w:eastAsia="Comic Sans MS" w:cs="Comic Sans MS"/>
        <w:sz w:val="28"/>
        <w:szCs w:val="28"/>
      </w:rPr>
      <w:tab/>
    </w:r>
    <w:r w:rsidR="00A32F64">
      <w:rPr>
        <w:rFonts w:ascii="Comic Sans MS" w:hAnsi="Comic Sans MS" w:eastAsia="Comic Sans MS" w:cs="Comic Sans MS"/>
        <w:sz w:val="28"/>
        <w:szCs w:val="28"/>
      </w:rPr>
      <w:tab/>
    </w:r>
    <w:r w:rsidRPr="00A32F64" w:rsidR="00A32F64">
      <w:rPr>
        <w:rFonts w:ascii="Comic Sans MS" w:hAnsi="Comic Sans MS" w:eastAsia="Comic Sans MS" w:cs="Comic Sans MS"/>
        <w:sz w:val="28"/>
        <w:szCs w:val="28"/>
        <w:u w:val="single"/>
      </w:rPr>
      <w:t>Whole School Overview</w:t>
    </w:r>
    <w:r w:rsidR="00C56747">
      <w:rPr>
        <w:rFonts w:ascii="Comic Sans MS" w:hAnsi="Comic Sans MS" w:eastAsia="Comic Sans MS" w:cs="Comic Sans MS"/>
        <w:sz w:val="28"/>
        <w:szCs w:val="28"/>
        <w:u w:val="single"/>
      </w:rPr>
      <w:t xml:space="preserve"> with Geography MTP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6CE"/>
    <w:multiLevelType w:val="hybridMultilevel"/>
    <w:tmpl w:val="8B3881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5D71954"/>
    <w:multiLevelType w:val="hybridMultilevel"/>
    <w:tmpl w:val="B9D49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917A04"/>
    <w:multiLevelType w:val="hybridMultilevel"/>
    <w:tmpl w:val="62D606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FF7D39"/>
    <w:multiLevelType w:val="multilevel"/>
    <w:tmpl w:val="A100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BA34A20"/>
    <w:multiLevelType w:val="multilevel"/>
    <w:tmpl w:val="08FA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DA137A6"/>
    <w:multiLevelType w:val="hybridMultilevel"/>
    <w:tmpl w:val="9CAE6358"/>
    <w:lvl w:ilvl="0" w:tplc="9C7E075C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60D3C9D"/>
    <w:multiLevelType w:val="hybridMultilevel"/>
    <w:tmpl w:val="27A8C9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02C4C0B"/>
    <w:multiLevelType w:val="hybridMultilevel"/>
    <w:tmpl w:val="95B84A0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6CD97D20"/>
    <w:multiLevelType w:val="hybridMultilevel"/>
    <w:tmpl w:val="2A48974C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6EA57698"/>
    <w:multiLevelType w:val="hybridMultilevel"/>
    <w:tmpl w:val="F87EAF0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758679EA"/>
    <w:multiLevelType w:val="hybridMultilevel"/>
    <w:tmpl w:val="C83AD7F2"/>
    <w:lvl w:ilvl="0" w:tplc="08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5A92538"/>
    <w:multiLevelType w:val="hybridMultilevel"/>
    <w:tmpl w:val="3E20E12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97F4263"/>
    <w:multiLevelType w:val="hybridMultilevel"/>
    <w:tmpl w:val="35067DC6"/>
    <w:lvl w:ilvl="0" w:tplc="9C7E075C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F2"/>
    <w:rsid w:val="000502DE"/>
    <w:rsid w:val="00050C99"/>
    <w:rsid w:val="00064B8E"/>
    <w:rsid w:val="0007675F"/>
    <w:rsid w:val="000A70DF"/>
    <w:rsid w:val="00106C68"/>
    <w:rsid w:val="00187B96"/>
    <w:rsid w:val="00195647"/>
    <w:rsid w:val="001D6966"/>
    <w:rsid w:val="00206A40"/>
    <w:rsid w:val="00212EC2"/>
    <w:rsid w:val="002304F9"/>
    <w:rsid w:val="00274015"/>
    <w:rsid w:val="002C53F3"/>
    <w:rsid w:val="003042F8"/>
    <w:rsid w:val="003063B6"/>
    <w:rsid w:val="00312C35"/>
    <w:rsid w:val="00363333"/>
    <w:rsid w:val="00363F53"/>
    <w:rsid w:val="00397F43"/>
    <w:rsid w:val="003E02D3"/>
    <w:rsid w:val="003E4CB3"/>
    <w:rsid w:val="00417C57"/>
    <w:rsid w:val="00461E42"/>
    <w:rsid w:val="00486481"/>
    <w:rsid w:val="004C3D08"/>
    <w:rsid w:val="004D76C8"/>
    <w:rsid w:val="00505287"/>
    <w:rsid w:val="00507600"/>
    <w:rsid w:val="00516736"/>
    <w:rsid w:val="005268C6"/>
    <w:rsid w:val="005419AB"/>
    <w:rsid w:val="00564142"/>
    <w:rsid w:val="005856CA"/>
    <w:rsid w:val="005B0CF0"/>
    <w:rsid w:val="005B779C"/>
    <w:rsid w:val="005D1D0D"/>
    <w:rsid w:val="00615D10"/>
    <w:rsid w:val="00633DA0"/>
    <w:rsid w:val="00683B41"/>
    <w:rsid w:val="006E7C99"/>
    <w:rsid w:val="00707136"/>
    <w:rsid w:val="0070716E"/>
    <w:rsid w:val="00721850"/>
    <w:rsid w:val="00745046"/>
    <w:rsid w:val="00752F9F"/>
    <w:rsid w:val="007530A1"/>
    <w:rsid w:val="00764DBD"/>
    <w:rsid w:val="0078172D"/>
    <w:rsid w:val="00796020"/>
    <w:rsid w:val="007A752F"/>
    <w:rsid w:val="007C273A"/>
    <w:rsid w:val="007E0543"/>
    <w:rsid w:val="007F19E8"/>
    <w:rsid w:val="0085683E"/>
    <w:rsid w:val="008E5DBF"/>
    <w:rsid w:val="00921D21"/>
    <w:rsid w:val="00954D35"/>
    <w:rsid w:val="00966693"/>
    <w:rsid w:val="0096679D"/>
    <w:rsid w:val="0097435F"/>
    <w:rsid w:val="00976F35"/>
    <w:rsid w:val="009858B7"/>
    <w:rsid w:val="009A1B43"/>
    <w:rsid w:val="009B1857"/>
    <w:rsid w:val="00A16645"/>
    <w:rsid w:val="00A32F64"/>
    <w:rsid w:val="00AB1068"/>
    <w:rsid w:val="00AB709E"/>
    <w:rsid w:val="00AE724C"/>
    <w:rsid w:val="00B3691E"/>
    <w:rsid w:val="00B40284"/>
    <w:rsid w:val="00B55969"/>
    <w:rsid w:val="00B55A2F"/>
    <w:rsid w:val="00BE08CB"/>
    <w:rsid w:val="00BE1CDC"/>
    <w:rsid w:val="00BE6A16"/>
    <w:rsid w:val="00BF77DE"/>
    <w:rsid w:val="00C23958"/>
    <w:rsid w:val="00C52303"/>
    <w:rsid w:val="00C56747"/>
    <w:rsid w:val="00C664BC"/>
    <w:rsid w:val="00C70681"/>
    <w:rsid w:val="00C73631"/>
    <w:rsid w:val="00C82D6E"/>
    <w:rsid w:val="00CA1F96"/>
    <w:rsid w:val="00CD6A72"/>
    <w:rsid w:val="00CF2939"/>
    <w:rsid w:val="00D119D9"/>
    <w:rsid w:val="00D2095D"/>
    <w:rsid w:val="00D926F1"/>
    <w:rsid w:val="00D93A5A"/>
    <w:rsid w:val="00DB0701"/>
    <w:rsid w:val="00DB7FF4"/>
    <w:rsid w:val="00DC74B6"/>
    <w:rsid w:val="00DD32F2"/>
    <w:rsid w:val="00DE0D87"/>
    <w:rsid w:val="00E12A03"/>
    <w:rsid w:val="00E20915"/>
    <w:rsid w:val="00E33865"/>
    <w:rsid w:val="00E41C39"/>
    <w:rsid w:val="00E7519A"/>
    <w:rsid w:val="00E809BB"/>
    <w:rsid w:val="00E8297C"/>
    <w:rsid w:val="00EA5C5F"/>
    <w:rsid w:val="00EE2C24"/>
    <w:rsid w:val="00EE5760"/>
    <w:rsid w:val="00EF4F80"/>
    <w:rsid w:val="00EF6733"/>
    <w:rsid w:val="00F00FEA"/>
    <w:rsid w:val="00F30185"/>
    <w:rsid w:val="00F97AB4"/>
    <w:rsid w:val="00FB6B1E"/>
    <w:rsid w:val="00FD2449"/>
    <w:rsid w:val="1832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07772"/>
  <w15:docId w15:val="{FA537280-B288-45D0-BAC4-9259B080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64B8E"/>
  </w:style>
  <w:style w:type="paragraph" w:styleId="Heading1">
    <w:name w:val="heading 1"/>
    <w:basedOn w:val="Normal"/>
    <w:next w:val="Normal"/>
    <w:uiPriority w:val="9"/>
    <w:qFormat/>
    <w:rsid w:val="00064B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064B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064B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64B8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64B8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64B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64B8E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47F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uiPriority w:val="11"/>
    <w:qFormat/>
    <w:rsid w:val="00064B8E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rsid w:val="00064B8E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83B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83B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2F6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2F64"/>
  </w:style>
  <w:style w:type="paragraph" w:styleId="Footer">
    <w:name w:val="footer"/>
    <w:basedOn w:val="Normal"/>
    <w:link w:val="FooterChar"/>
    <w:uiPriority w:val="99"/>
    <w:unhideWhenUsed/>
    <w:rsid w:val="00A32F6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2F64"/>
  </w:style>
  <w:style w:type="paragraph" w:styleId="paragraph" w:customStyle="1">
    <w:name w:val="paragraph"/>
    <w:basedOn w:val="Normal"/>
    <w:rsid w:val="00EE2C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EE2C24"/>
  </w:style>
  <w:style w:type="character" w:styleId="eop" w:customStyle="1">
    <w:name w:val="eop"/>
    <w:basedOn w:val="DefaultParagraphFont"/>
    <w:rsid w:val="00EE2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youtube.com/watch?v=JxDqg6c_r3I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bbc.co.uk/iplayer/episode/m000wfkj/our-black-history-heroes-series-1-6-katherine-johnson" TargetMode="Externa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youtube.com/watch?v=6-8jz1GJhJs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bbc.co.uk/teach/school-radio/assemblies-rosa-parks-black-history-month/z9r3p4j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youtube.com/watch?v=PmGV-_zxwhs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youtube.com/watch?v=E4j_LpKzcZQ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9a379-fa70-4d19-a268-2cad6d561399">
      <Terms xmlns="http://schemas.microsoft.com/office/infopath/2007/PartnerControls"/>
    </lcf76f155ced4ddcb4097134ff3c332f>
    <TaxCatchAll xmlns="81d80db2-e1cf-4afc-900b-83bdefe548d7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wm/ufhZnSph9+r54X1TMvdhkYw==">AMUW2mVc2mUFRitofaiDRFo3AjkReZZegb2OZE3KlJWA7RcYO4ZUggAKIfjjNr8v2RaIptS7Ku89Pz2MkMFNDxR+xuaah1aGVc7VNkEgQe3T4DKMxhxiKuQCSU+QW7h96TtqLzU4LwjU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54A6C34453F40B96DF808E2C15E2D" ma:contentTypeVersion="14" ma:contentTypeDescription="Create a new document." ma:contentTypeScope="" ma:versionID="d9ee4188434e8fedf54b562a010d26d5">
  <xsd:schema xmlns:xsd="http://www.w3.org/2001/XMLSchema" xmlns:xs="http://www.w3.org/2001/XMLSchema" xmlns:p="http://schemas.microsoft.com/office/2006/metadata/properties" xmlns:ns2="8e39a379-fa70-4d19-a268-2cad6d561399" xmlns:ns3="81d80db2-e1cf-4afc-900b-83bdefe548d7" targetNamespace="http://schemas.microsoft.com/office/2006/metadata/properties" ma:root="true" ma:fieldsID="0664ce81cbacb90698a61a982ccf32e6" ns2:_="" ns3:_="">
    <xsd:import namespace="8e39a379-fa70-4d19-a268-2cad6d561399"/>
    <xsd:import namespace="81d80db2-e1cf-4afc-900b-83bdefe54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a379-fa70-4d19-a268-2cad6d561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c99a43-2e3d-4b00-8ad3-48666c651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80db2-e1cf-4afc-900b-83bdefe548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336079-0a65-4acc-877f-0996796ad2b6}" ma:internalName="TaxCatchAll" ma:showField="CatchAllData" ma:web="81d80db2-e1cf-4afc-900b-83bdefe54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829FFE-73C5-4275-A33B-19ED13ABB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D36A57-802A-49D8-B3F6-A3A642F3D4D6}">
  <ds:schemaRefs>
    <ds:schemaRef ds:uri="http://purl.org/dc/dcmitype/"/>
    <ds:schemaRef ds:uri="http://purl.org/dc/terms/"/>
    <ds:schemaRef ds:uri="8e39a379-fa70-4d19-a268-2cad6d561399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81d80db2-e1cf-4afc-900b-83bdefe548d7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6EDB4FAB-6853-4F4C-9675-EF71A259F9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Broomhill Infant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Barnes</dc:creator>
  <cp:lastModifiedBy>Susan Jones</cp:lastModifiedBy>
  <cp:revision>19</cp:revision>
  <cp:lastPrinted>2023-06-28T09:58:00Z</cp:lastPrinted>
  <dcterms:created xsi:type="dcterms:W3CDTF">2023-06-13T16:51:00Z</dcterms:created>
  <dcterms:modified xsi:type="dcterms:W3CDTF">2023-07-17T12:40:24Z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0x010100FA054A6C34453F40B96DF808E2C15E2D</vt:lpwstr>
  </property>
  <property fmtid="{D5CDD505-2E9C-101B-9397-08002B2CF9AE}" pid="3" name="MediaServiceImageTags">
    <vt:lpwstr/>
  </property>
</Properties>
</file>